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31" w:rsidRPr="00A40CB5" w:rsidRDefault="00330D31" w:rsidP="00330D31">
      <w:pPr>
        <w:pStyle w:val="ListeParagraf"/>
        <w:spacing w:after="120" w:line="240" w:lineRule="auto"/>
        <w:ind w:left="0"/>
        <w:jc w:val="center"/>
        <w:rPr>
          <w:b/>
          <w:color w:val="0070C0"/>
          <w:sz w:val="24"/>
          <w:szCs w:val="24"/>
        </w:rPr>
      </w:pPr>
      <w:r w:rsidRPr="00A40CB5">
        <w:rPr>
          <w:b/>
          <w:color w:val="0070C0"/>
          <w:sz w:val="24"/>
          <w:szCs w:val="24"/>
        </w:rPr>
        <w:t>LİMİTED ŞİRKETLERDE GENEL KURUL:</w:t>
      </w:r>
    </w:p>
    <w:p w:rsidR="00330D31" w:rsidRDefault="00330D31" w:rsidP="00330D31">
      <w:pPr>
        <w:autoSpaceDE w:val="0"/>
        <w:autoSpaceDN w:val="0"/>
        <w:adjustRightInd w:val="0"/>
        <w:spacing w:after="0" w:line="240" w:lineRule="auto"/>
        <w:rPr>
          <w:rFonts w:cs="TimesNewRomanPS-BoldMT"/>
          <w:b/>
          <w:bCs/>
          <w:sz w:val="24"/>
          <w:szCs w:val="24"/>
        </w:rPr>
      </w:pPr>
    </w:p>
    <w:p w:rsidR="00330D31" w:rsidRPr="00330D31" w:rsidRDefault="00330D31" w:rsidP="00330D31">
      <w:pPr>
        <w:autoSpaceDE w:val="0"/>
        <w:autoSpaceDN w:val="0"/>
        <w:adjustRightInd w:val="0"/>
        <w:spacing w:after="0" w:line="240" w:lineRule="auto"/>
        <w:rPr>
          <w:rFonts w:cs="TimesNewRomanPS-BoldMT"/>
          <w:b/>
          <w:bCs/>
          <w:sz w:val="24"/>
          <w:szCs w:val="24"/>
        </w:rPr>
      </w:pPr>
      <w:r w:rsidRPr="00330D31">
        <w:rPr>
          <w:rFonts w:cs="TimesNewRomanPS-BoldMT"/>
          <w:b/>
          <w:bCs/>
          <w:sz w:val="24"/>
          <w:szCs w:val="24"/>
        </w:rPr>
        <w:t>II - Genel kurulun toplanması</w:t>
      </w:r>
    </w:p>
    <w:p w:rsidR="00330D31" w:rsidRPr="00330D31" w:rsidRDefault="00330D31" w:rsidP="00330D31">
      <w:pPr>
        <w:autoSpaceDE w:val="0"/>
        <w:autoSpaceDN w:val="0"/>
        <w:adjustRightInd w:val="0"/>
        <w:spacing w:after="0" w:line="240" w:lineRule="auto"/>
        <w:rPr>
          <w:rFonts w:cs="TimesNewRomanPS-BoldMT"/>
          <w:b/>
          <w:bCs/>
          <w:sz w:val="24"/>
          <w:szCs w:val="24"/>
          <w:lang w:eastAsia="tr-TR"/>
        </w:rPr>
      </w:pPr>
      <w:r w:rsidRPr="00330D31">
        <w:rPr>
          <w:rFonts w:cs="TimesNewRomanPS-BoldMT"/>
          <w:b/>
          <w:bCs/>
          <w:sz w:val="24"/>
          <w:szCs w:val="24"/>
          <w:lang w:eastAsia="tr-TR"/>
        </w:rPr>
        <w:t xml:space="preserve"> Çağrısız genel kurul</w:t>
      </w:r>
    </w:p>
    <w:p w:rsidR="00330D31" w:rsidRPr="00330D31" w:rsidRDefault="00330D31" w:rsidP="00330D31">
      <w:pPr>
        <w:autoSpaceDE w:val="0"/>
        <w:autoSpaceDN w:val="0"/>
        <w:adjustRightInd w:val="0"/>
        <w:spacing w:after="0" w:line="240" w:lineRule="auto"/>
        <w:rPr>
          <w:rFonts w:cs="TimesNewRomanPSMT"/>
          <w:sz w:val="24"/>
          <w:szCs w:val="24"/>
          <w:lang w:eastAsia="tr-TR"/>
        </w:rPr>
      </w:pPr>
      <w:r w:rsidRPr="00330D31">
        <w:rPr>
          <w:rFonts w:cs="TimesNewRomanPS-BoldMT"/>
          <w:b/>
          <w:bCs/>
          <w:sz w:val="24"/>
          <w:szCs w:val="24"/>
          <w:lang w:eastAsia="tr-TR"/>
        </w:rPr>
        <w:t>MADDE 416</w:t>
      </w:r>
      <w:r w:rsidRPr="00330D31">
        <w:rPr>
          <w:rFonts w:cs="TimesNewRomanPSMT"/>
          <w:sz w:val="24"/>
          <w:szCs w:val="24"/>
          <w:lang w:eastAsia="tr-TR"/>
        </w:rPr>
        <w:t>- (1) Bütün payların sahipleri veya temsilcileri, aralarından biri itirazda bulunmadığı</w:t>
      </w:r>
      <w:r>
        <w:rPr>
          <w:rFonts w:cs="TimesNewRomanPSMT"/>
          <w:sz w:val="24"/>
          <w:szCs w:val="24"/>
          <w:lang w:eastAsia="tr-TR"/>
        </w:rPr>
        <w:t xml:space="preserve"> </w:t>
      </w:r>
      <w:r w:rsidRPr="00330D31">
        <w:rPr>
          <w:rFonts w:cs="TimesNewRomanPSMT"/>
          <w:sz w:val="24"/>
          <w:szCs w:val="24"/>
          <w:lang w:eastAsia="tr-TR"/>
        </w:rPr>
        <w:t>takdirde, genel kurula katılmaya ve genel kurul toplantılarının yapılmasına ilişkin hükümler saklı kalmak</w:t>
      </w:r>
    </w:p>
    <w:p w:rsidR="00330D31" w:rsidRPr="00330D31" w:rsidRDefault="00330D31" w:rsidP="00330D31">
      <w:pPr>
        <w:autoSpaceDE w:val="0"/>
        <w:autoSpaceDN w:val="0"/>
        <w:adjustRightInd w:val="0"/>
        <w:spacing w:after="0" w:line="240" w:lineRule="auto"/>
        <w:rPr>
          <w:rFonts w:cs="TimesNewRomanPSMT"/>
          <w:sz w:val="24"/>
          <w:szCs w:val="24"/>
          <w:lang w:eastAsia="tr-TR"/>
        </w:rPr>
      </w:pPr>
      <w:r w:rsidRPr="00330D31">
        <w:rPr>
          <w:rFonts w:cs="TimesNewRomanPSMT"/>
          <w:sz w:val="24"/>
          <w:szCs w:val="24"/>
          <w:lang w:eastAsia="tr-TR"/>
        </w:rPr>
        <w:t>şartıyla, çağrıya ilişkin usule uyulmaksızın, genel kurul olarak toplanabilir ve bu toplantı nisabı var</w:t>
      </w:r>
      <w:r>
        <w:rPr>
          <w:rFonts w:cs="TimesNewRomanPSMT"/>
          <w:sz w:val="24"/>
          <w:szCs w:val="24"/>
          <w:lang w:eastAsia="tr-TR"/>
        </w:rPr>
        <w:t xml:space="preserve"> </w:t>
      </w:r>
      <w:r w:rsidRPr="00330D31">
        <w:rPr>
          <w:rFonts w:cs="TimesNewRomanPSMT"/>
          <w:sz w:val="24"/>
          <w:szCs w:val="24"/>
          <w:lang w:eastAsia="tr-TR"/>
        </w:rPr>
        <w:t>olduğu</w:t>
      </w:r>
      <w:r>
        <w:rPr>
          <w:rFonts w:cs="TimesNewRomanPSMT"/>
          <w:sz w:val="24"/>
          <w:szCs w:val="24"/>
          <w:lang w:eastAsia="tr-TR"/>
        </w:rPr>
        <w:t xml:space="preserve">  </w:t>
      </w:r>
      <w:r w:rsidRPr="00330D31">
        <w:rPr>
          <w:rFonts w:cs="TimesNewRomanPSMT"/>
          <w:sz w:val="24"/>
          <w:szCs w:val="24"/>
          <w:lang w:eastAsia="tr-TR"/>
        </w:rPr>
        <w:t>sürece karar alabilirler.</w:t>
      </w:r>
    </w:p>
    <w:p w:rsidR="00330D31" w:rsidRPr="00330D31" w:rsidRDefault="00330D31" w:rsidP="00330D31">
      <w:pPr>
        <w:autoSpaceDE w:val="0"/>
        <w:autoSpaceDN w:val="0"/>
        <w:adjustRightInd w:val="0"/>
        <w:spacing w:after="0" w:line="240" w:lineRule="auto"/>
        <w:rPr>
          <w:rFonts w:cs="TimesNewRomanPSMT"/>
          <w:sz w:val="24"/>
          <w:szCs w:val="24"/>
          <w:lang w:eastAsia="tr-TR"/>
        </w:rPr>
      </w:pPr>
      <w:r w:rsidRPr="00330D31">
        <w:rPr>
          <w:rFonts w:cs="TimesNewRomanPSMT"/>
          <w:sz w:val="24"/>
          <w:szCs w:val="24"/>
          <w:lang w:eastAsia="tr-TR"/>
        </w:rPr>
        <w:t>(2) Çağrısız toplanan genel kurulda, gündeme oybirliği ile madde eklenebilir; aksine esas sözleşme</w:t>
      </w:r>
      <w:r>
        <w:rPr>
          <w:rFonts w:cs="TimesNewRomanPSMT"/>
          <w:sz w:val="24"/>
          <w:szCs w:val="24"/>
          <w:lang w:eastAsia="tr-TR"/>
        </w:rPr>
        <w:t xml:space="preserve"> </w:t>
      </w:r>
      <w:r w:rsidRPr="00330D31">
        <w:rPr>
          <w:rFonts w:cs="TimesNewRomanPSMT"/>
          <w:sz w:val="24"/>
          <w:szCs w:val="24"/>
          <w:lang w:eastAsia="tr-TR"/>
        </w:rPr>
        <w:t>hükmü geçersizdir.</w:t>
      </w:r>
    </w:p>
    <w:p w:rsidR="00330D31" w:rsidRPr="009A0599" w:rsidRDefault="00330D31" w:rsidP="00330D31">
      <w:pPr>
        <w:autoSpaceDE w:val="0"/>
        <w:autoSpaceDN w:val="0"/>
        <w:adjustRightInd w:val="0"/>
        <w:spacing w:after="0" w:line="240" w:lineRule="auto"/>
        <w:rPr>
          <w:rFonts w:cs="TimesNewRomanPS-BoldMT"/>
          <w:b/>
          <w:bCs/>
          <w:sz w:val="24"/>
          <w:szCs w:val="24"/>
        </w:rPr>
      </w:pPr>
      <w:r w:rsidRPr="009A0599">
        <w:rPr>
          <w:rFonts w:cs="TimesNewRomanPS-BoldMT"/>
          <w:b/>
          <w:bCs/>
          <w:sz w:val="24"/>
          <w:szCs w:val="24"/>
        </w:rPr>
        <w:t>1. Çağrı</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BoldMT"/>
          <w:b/>
          <w:bCs/>
          <w:sz w:val="24"/>
          <w:szCs w:val="24"/>
        </w:rPr>
        <w:t>MADDE 617</w:t>
      </w:r>
      <w:r w:rsidRPr="009A0599">
        <w:rPr>
          <w:rFonts w:cs="TimesNewRomanPSMT"/>
          <w:sz w:val="24"/>
          <w:szCs w:val="24"/>
        </w:rPr>
        <w:t>- (1) Genel kurul müdürler tarafından toplantıya çağrılır. Olağan genel kurul toplantısı, her yıl hesap döneminin sona ermesinden itibaren üç ay içinde yapılır. Şirket sözleşmesi uyarınca ve gerektikçe genel kurul olağanüstü toplantıya çağrılır.</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MT"/>
          <w:sz w:val="24"/>
          <w:szCs w:val="24"/>
        </w:rPr>
        <w:t xml:space="preserve">(2) Genel kurul, toplantı gününden en az </w:t>
      </w:r>
      <w:proofErr w:type="spellStart"/>
      <w:r w:rsidRPr="009A0599">
        <w:rPr>
          <w:rFonts w:cs="TimesNewRomanPSMT"/>
          <w:sz w:val="24"/>
          <w:szCs w:val="24"/>
        </w:rPr>
        <w:t>onbeş</w:t>
      </w:r>
      <w:proofErr w:type="spellEnd"/>
      <w:r w:rsidRPr="009A0599">
        <w:rPr>
          <w:rFonts w:cs="TimesNewRomanPSMT"/>
          <w:sz w:val="24"/>
          <w:szCs w:val="24"/>
        </w:rPr>
        <w:t xml:space="preserve"> gün önce toplantıya çağrılır. Şirket sözleşmesi bu süreyi uzatabilir veya on güne kadar kısaltabilir.</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MT"/>
          <w:sz w:val="24"/>
          <w:szCs w:val="24"/>
        </w:rPr>
        <w:t>(3) Toplantıya çağrı, azlığın çağrı ve öneri hakkı, gündem, öneriler, çağrısız genel kurul, hazırlık önlemleri, tutanak, yetkisiz katılma konularında anonim şirketlere ilişkin hükümler, Bakanlık temsilcisine ilişkin olanlar hariç, kıyas yoluyla uygulanır. Her ortak kendisini genel kurulda ortak olan veya olmayan bir kişi aracılığıyla temsil ettirebilir.</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MT"/>
          <w:sz w:val="24"/>
          <w:szCs w:val="24"/>
        </w:rPr>
        <w:t>(4) Herhangi bir ortak sözlü görüşme isteminde bulunmadıkça, genel kurul kararları, ortaklardan birinin gündem maddesi ile ilgili önerisine diğer ortakların yazılı onayları alınmak suretiyle de verilebilir. Aynı önerinin tüm ortakların onayına sunulması kararın geçerliliği için şarttır.</w:t>
      </w:r>
    </w:p>
    <w:p w:rsidR="00330D31" w:rsidRPr="009A0599" w:rsidRDefault="00330D31" w:rsidP="00330D31">
      <w:pPr>
        <w:autoSpaceDE w:val="0"/>
        <w:autoSpaceDN w:val="0"/>
        <w:adjustRightInd w:val="0"/>
        <w:spacing w:after="0" w:line="240" w:lineRule="auto"/>
        <w:rPr>
          <w:rFonts w:cs="TimesNewRomanPS-BoldMT"/>
          <w:b/>
          <w:bCs/>
          <w:sz w:val="24"/>
          <w:szCs w:val="24"/>
        </w:rPr>
      </w:pPr>
      <w:r w:rsidRPr="009A0599">
        <w:rPr>
          <w:rFonts w:cs="TimesNewRomanPS-BoldMT"/>
          <w:b/>
          <w:bCs/>
          <w:sz w:val="24"/>
          <w:szCs w:val="24"/>
        </w:rPr>
        <w:t>2. Oy hakkı ve hesaplanması</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BoldMT"/>
          <w:b/>
          <w:bCs/>
          <w:sz w:val="24"/>
          <w:szCs w:val="24"/>
        </w:rPr>
        <w:t>MADDE 618</w:t>
      </w:r>
      <w:r w:rsidRPr="009A0599">
        <w:rPr>
          <w:rFonts w:cs="TimesNewRomanPSMT"/>
          <w:sz w:val="24"/>
          <w:szCs w:val="24"/>
        </w:rPr>
        <w:t xml:space="preserve">- (1) Ortakların oy hakkı esas sermaye paylarının itibarî değerine göre hesaplanır. Şirket sözleşmesinde daha yüksek bir tutar öngörülmemişse her </w:t>
      </w:r>
      <w:proofErr w:type="spellStart"/>
      <w:r w:rsidRPr="009A0599">
        <w:rPr>
          <w:rFonts w:cs="TimesNewRomanPSMT"/>
          <w:sz w:val="24"/>
          <w:szCs w:val="24"/>
        </w:rPr>
        <w:t>yirmibeş</w:t>
      </w:r>
      <w:proofErr w:type="spellEnd"/>
      <w:r w:rsidRPr="009A0599">
        <w:rPr>
          <w:rFonts w:cs="TimesNewRomanPSMT"/>
          <w:sz w:val="24"/>
          <w:szCs w:val="24"/>
        </w:rPr>
        <w:t xml:space="preserve"> Türk Lirası bir oy hakkı verir. Ancak, şirket sözleşmesi ile birden fazla paya sahip ortakların oy hakları sınırlandırılabilir. Ortak, en az bir oy hakkını haizdir. Şirket sözleşmesinde açıkça düzenlenmişse yazılı oy da verilebilir.</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MT"/>
          <w:sz w:val="24"/>
          <w:szCs w:val="24"/>
        </w:rPr>
        <w:t>(2) Şirket sözleşmesi oy hakkını, itibarî değerden bağımsız olarak her esas sermaye payına bir oy hakkı düşecek şekilde de belirleyebilir. Bu hâlde en küçük esas sermaye payının itibarî değeri, diğer esas sermaye paylarının itibarî değerleri toplamının onda birinden az olamaz.</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MT"/>
          <w:sz w:val="24"/>
          <w:szCs w:val="24"/>
        </w:rPr>
        <w:t>(3) Oy hakkının esas sermaye paylarının sayısına göre belirlenmesine ilişkin şirket sözleşmesi hükmü aşağıdaki hâllerde uygulanmaz:</w:t>
      </w:r>
    </w:p>
    <w:p w:rsidR="00330D31" w:rsidRDefault="00330D31" w:rsidP="00330D31">
      <w:pPr>
        <w:pStyle w:val="ListeParagraf"/>
        <w:spacing w:after="120" w:line="240" w:lineRule="auto"/>
        <w:ind w:left="0"/>
        <w:rPr>
          <w:rFonts w:cs="TimesNewRomanPSMT"/>
          <w:sz w:val="24"/>
          <w:szCs w:val="24"/>
        </w:rPr>
      </w:pPr>
      <w:r>
        <w:rPr>
          <w:rFonts w:cs="TimesNewRomanPSMT"/>
          <w:sz w:val="24"/>
          <w:szCs w:val="24"/>
        </w:rPr>
        <w:t>-</w:t>
      </w:r>
      <w:r w:rsidRPr="009A0599">
        <w:rPr>
          <w:rFonts w:cs="TimesNewRomanPSMT"/>
          <w:sz w:val="24"/>
          <w:szCs w:val="24"/>
        </w:rPr>
        <w:t xml:space="preserve"> Sorumluluk davası açılması hakkında karar verilmesi.</w:t>
      </w:r>
    </w:p>
    <w:p w:rsidR="00330D31" w:rsidRPr="009A0599" w:rsidRDefault="00330D31" w:rsidP="00330D31">
      <w:pPr>
        <w:autoSpaceDE w:val="0"/>
        <w:autoSpaceDN w:val="0"/>
        <w:adjustRightInd w:val="0"/>
        <w:spacing w:after="0" w:line="240" w:lineRule="auto"/>
        <w:rPr>
          <w:rFonts w:cs="TimesNewRomanPS-BoldMT"/>
          <w:b/>
          <w:bCs/>
          <w:sz w:val="24"/>
          <w:szCs w:val="24"/>
        </w:rPr>
      </w:pPr>
      <w:r w:rsidRPr="009A0599">
        <w:rPr>
          <w:rFonts w:cs="TimesNewRomanPS-BoldMT"/>
          <w:b/>
          <w:bCs/>
          <w:sz w:val="24"/>
          <w:szCs w:val="24"/>
        </w:rPr>
        <w:t>3. Oy hakkından yoksunluk</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BoldMT"/>
          <w:b/>
          <w:bCs/>
          <w:sz w:val="24"/>
          <w:szCs w:val="24"/>
        </w:rPr>
        <w:t>MADDE 619</w:t>
      </w:r>
      <w:r w:rsidRPr="009A0599">
        <w:rPr>
          <w:rFonts w:cs="TimesNewRomanPSMT"/>
          <w:sz w:val="24"/>
          <w:szCs w:val="24"/>
        </w:rPr>
        <w:t>- (1) Herhangi bir şekilde şirket yönetimine katılmış bulunanlar, müdürlerin ibralarına ilişkin kararlarda oy kullanamazlar.</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MT"/>
          <w:sz w:val="24"/>
          <w:szCs w:val="24"/>
        </w:rPr>
        <w:t>(2) Şirketin kendi esas sermaye payını iktisabına ilişkin kararlarda, esas sermaye payını devreden ortak oy kullanamaz.</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MT"/>
          <w:sz w:val="24"/>
          <w:szCs w:val="24"/>
        </w:rPr>
        <w:t>(3) Ortağın bağlılık yükümüne veya rekabet yasağına aykırı faaliyetlerde bulunmasını onaylayan kararlarda ilgili ortak oy kullanamaz.</w:t>
      </w:r>
    </w:p>
    <w:p w:rsidR="00330D31" w:rsidRPr="009A0599" w:rsidRDefault="00330D31" w:rsidP="00330D31">
      <w:pPr>
        <w:autoSpaceDE w:val="0"/>
        <w:autoSpaceDN w:val="0"/>
        <w:adjustRightInd w:val="0"/>
        <w:spacing w:after="0" w:line="240" w:lineRule="auto"/>
        <w:rPr>
          <w:rFonts w:cs="TimesNewRomanPS-BoldMT"/>
          <w:b/>
          <w:bCs/>
          <w:sz w:val="24"/>
          <w:szCs w:val="24"/>
        </w:rPr>
      </w:pPr>
      <w:r w:rsidRPr="009A0599">
        <w:rPr>
          <w:rFonts w:cs="TimesNewRomanPS-BoldMT"/>
          <w:b/>
          <w:bCs/>
          <w:sz w:val="24"/>
          <w:szCs w:val="24"/>
        </w:rPr>
        <w:t>III - Karar alma</w:t>
      </w:r>
    </w:p>
    <w:p w:rsidR="00330D31" w:rsidRPr="009A0599" w:rsidRDefault="00330D31" w:rsidP="00330D31">
      <w:pPr>
        <w:autoSpaceDE w:val="0"/>
        <w:autoSpaceDN w:val="0"/>
        <w:adjustRightInd w:val="0"/>
        <w:spacing w:after="0" w:line="240" w:lineRule="auto"/>
        <w:rPr>
          <w:rFonts w:cs="TimesNewRomanPS-BoldMT"/>
          <w:b/>
          <w:bCs/>
          <w:sz w:val="24"/>
          <w:szCs w:val="24"/>
        </w:rPr>
      </w:pPr>
      <w:r w:rsidRPr="009A0599">
        <w:rPr>
          <w:rFonts w:cs="TimesNewRomanPS-BoldMT"/>
          <w:b/>
          <w:bCs/>
          <w:sz w:val="24"/>
          <w:szCs w:val="24"/>
        </w:rPr>
        <w:t>1. Olağan karar alma</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BoldMT"/>
          <w:b/>
          <w:bCs/>
          <w:sz w:val="24"/>
          <w:szCs w:val="24"/>
        </w:rPr>
        <w:lastRenderedPageBreak/>
        <w:t>MADDE 620</w:t>
      </w:r>
      <w:r w:rsidRPr="009A0599">
        <w:rPr>
          <w:rFonts w:cs="TimesNewRomanPSMT"/>
          <w:sz w:val="24"/>
          <w:szCs w:val="24"/>
        </w:rPr>
        <w:t>- (1) Kanun veya şirket sözleşmesinde aksi öngörülmediği takdirde, seçim kararları dâhil,tüm genel kurul kararları, toplantıda temsil edilen oyların salt çoğunluğu ile alınır.</w:t>
      </w:r>
    </w:p>
    <w:p w:rsidR="00330D31" w:rsidRPr="009A0599" w:rsidRDefault="00330D31" w:rsidP="00330D31">
      <w:pPr>
        <w:autoSpaceDE w:val="0"/>
        <w:autoSpaceDN w:val="0"/>
        <w:adjustRightInd w:val="0"/>
        <w:spacing w:after="0" w:line="240" w:lineRule="auto"/>
        <w:rPr>
          <w:rFonts w:cs="TimesNewRomanPS-BoldMT"/>
          <w:b/>
          <w:bCs/>
          <w:sz w:val="24"/>
          <w:szCs w:val="24"/>
        </w:rPr>
      </w:pPr>
      <w:r w:rsidRPr="009A0599">
        <w:rPr>
          <w:rFonts w:cs="TimesNewRomanPS-BoldMT"/>
          <w:b/>
          <w:bCs/>
          <w:sz w:val="24"/>
          <w:szCs w:val="24"/>
        </w:rPr>
        <w:t>2. Önemli kararlar</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BoldMT"/>
          <w:b/>
          <w:bCs/>
          <w:sz w:val="24"/>
          <w:szCs w:val="24"/>
        </w:rPr>
        <w:t>MADDE 621</w:t>
      </w:r>
      <w:r w:rsidRPr="009A0599">
        <w:rPr>
          <w:rFonts w:cs="TimesNewRomanPSMT"/>
          <w:sz w:val="24"/>
          <w:szCs w:val="24"/>
        </w:rPr>
        <w:t>- (1) Aşağıdaki genel kurul kararları, temsil edilen oyların en az üçte ikisinin ve oy hakkı bulunan esas sermayenin tamamının salt çoğunluğunun bir arada bulunması hâlinde alınabilir:</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MT"/>
          <w:sz w:val="24"/>
          <w:szCs w:val="24"/>
        </w:rPr>
        <w:t>a) Şirket işletme konusunun değiştirilmesi.</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MT"/>
          <w:sz w:val="24"/>
          <w:szCs w:val="24"/>
        </w:rPr>
        <w:t>b) Oyda imtiyazlı esas sermaye paylarının öngörülmesi.</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MT"/>
          <w:sz w:val="24"/>
          <w:szCs w:val="24"/>
        </w:rPr>
        <w:t>c) Esas sermaye paylarının devrinin sınırlandırılması, yasaklanması ya da kolaylaştırılması.</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MT"/>
          <w:sz w:val="24"/>
          <w:szCs w:val="24"/>
        </w:rPr>
        <w:t>d) Esas sermayenin artırılması.</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MT"/>
          <w:sz w:val="24"/>
          <w:szCs w:val="24"/>
        </w:rPr>
        <w:t>e) Rüçhan hakkının sınırlandırılması ya da kaldırılması.</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MT"/>
          <w:sz w:val="24"/>
          <w:szCs w:val="24"/>
        </w:rPr>
        <w:t>f) Şirket merkezinin değiştirilmesi.</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MT"/>
          <w:sz w:val="24"/>
          <w:szCs w:val="24"/>
        </w:rPr>
        <w:t>g) Müdürlerin ve ortakların, bağlılık yükümüne veya rekabet yasağına aykırı faaliyette bulunmalarına genel kurul tarafından onay verilmesi.</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MT"/>
          <w:sz w:val="24"/>
          <w:szCs w:val="24"/>
        </w:rPr>
        <w:t>h) Bir ortağın haklı sebepler dolayısıyla şirketten çıkarılması için mahkemeye başvurulması ve bir ortağın şirket sözleşmesinde öngörülen sebepten dolayı şirketten çıkarılması.</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MT"/>
          <w:sz w:val="24"/>
          <w:szCs w:val="24"/>
        </w:rPr>
        <w:t>ı) Şirketin feshi.</w:t>
      </w:r>
    </w:p>
    <w:p w:rsidR="00330D31" w:rsidRPr="009A0599" w:rsidRDefault="00330D31" w:rsidP="00330D31">
      <w:pPr>
        <w:autoSpaceDE w:val="0"/>
        <w:autoSpaceDN w:val="0"/>
        <w:adjustRightInd w:val="0"/>
        <w:spacing w:after="0" w:line="240" w:lineRule="auto"/>
        <w:rPr>
          <w:rFonts w:cs="TimesNewRomanPSMT"/>
          <w:sz w:val="24"/>
          <w:szCs w:val="24"/>
        </w:rPr>
      </w:pPr>
      <w:r w:rsidRPr="009A0599">
        <w:rPr>
          <w:rFonts w:cs="TimesNewRomanPSMT"/>
          <w:sz w:val="24"/>
          <w:szCs w:val="24"/>
        </w:rPr>
        <w:t>(2) Kanunda belli kararların alınabilmesi için ağırlaştırılmış nisap aranıyorsa, bu nisabı daha da ağırlaştıracak şirket sözleşmesi hükümleri, ancak şirket sözleşmesinde öngörülecek çoğunlukla kabul edilebilir.</w:t>
      </w:r>
    </w:p>
    <w:p w:rsidR="00330D31" w:rsidRPr="009A0599" w:rsidRDefault="00330D31" w:rsidP="00330D31">
      <w:pPr>
        <w:autoSpaceDE w:val="0"/>
        <w:autoSpaceDN w:val="0"/>
        <w:adjustRightInd w:val="0"/>
        <w:spacing w:after="0" w:line="240" w:lineRule="auto"/>
        <w:rPr>
          <w:rFonts w:cs="TimesNewRomanPS-BoldMT"/>
          <w:b/>
          <w:bCs/>
          <w:sz w:val="24"/>
          <w:szCs w:val="24"/>
        </w:rPr>
      </w:pPr>
      <w:r w:rsidRPr="009A0599">
        <w:rPr>
          <w:rFonts w:cs="TimesNewRomanPS-BoldMT"/>
          <w:b/>
          <w:bCs/>
          <w:sz w:val="24"/>
          <w:szCs w:val="24"/>
        </w:rPr>
        <w:t>IV- Genel kurul kararlarının butlanı ve iptali</w:t>
      </w:r>
    </w:p>
    <w:p w:rsidR="00330D31" w:rsidRDefault="00330D31" w:rsidP="00330D31">
      <w:pPr>
        <w:autoSpaceDE w:val="0"/>
        <w:autoSpaceDN w:val="0"/>
        <w:adjustRightInd w:val="0"/>
        <w:spacing w:after="0" w:line="240" w:lineRule="auto"/>
        <w:rPr>
          <w:rFonts w:cs="TimesNewRomanPSMT"/>
          <w:sz w:val="24"/>
          <w:szCs w:val="24"/>
        </w:rPr>
      </w:pPr>
      <w:r w:rsidRPr="009A0599">
        <w:rPr>
          <w:rFonts w:cs="TimesNewRomanPS-BoldMT"/>
          <w:b/>
          <w:bCs/>
          <w:sz w:val="24"/>
          <w:szCs w:val="24"/>
        </w:rPr>
        <w:t>MADDE 622</w:t>
      </w:r>
      <w:r w:rsidRPr="009A0599">
        <w:rPr>
          <w:rFonts w:cs="TimesNewRomanPSMT"/>
          <w:sz w:val="24"/>
          <w:szCs w:val="24"/>
        </w:rPr>
        <w:t xml:space="preserve">- (1) Bu Kanunun anonim şirket genel kurul kararlarının butlanına ve iptaline ilişkin hükümleri, kıyas yoluyla </w:t>
      </w:r>
      <w:proofErr w:type="spellStart"/>
      <w:r w:rsidRPr="009A0599">
        <w:rPr>
          <w:rFonts w:cs="TimesNewRomanPSMT"/>
          <w:sz w:val="24"/>
          <w:szCs w:val="24"/>
        </w:rPr>
        <w:t>limited</w:t>
      </w:r>
      <w:proofErr w:type="spellEnd"/>
      <w:r w:rsidRPr="009A0599">
        <w:rPr>
          <w:rFonts w:cs="TimesNewRomanPSMT"/>
          <w:sz w:val="24"/>
          <w:szCs w:val="24"/>
        </w:rPr>
        <w:t xml:space="preserve"> şirketlere de uygulanır.</w:t>
      </w:r>
    </w:p>
    <w:p w:rsidR="00330D31" w:rsidRDefault="00330D31" w:rsidP="00330D31">
      <w:pPr>
        <w:pStyle w:val="ListeParagraf"/>
        <w:spacing w:after="120" w:line="240" w:lineRule="auto"/>
        <w:ind w:left="0"/>
        <w:jc w:val="center"/>
        <w:rPr>
          <w:color w:val="0070C0"/>
          <w:sz w:val="24"/>
          <w:szCs w:val="24"/>
        </w:rPr>
      </w:pPr>
    </w:p>
    <w:p w:rsidR="00330D31" w:rsidRPr="009D615D" w:rsidRDefault="00330D31" w:rsidP="00330D31">
      <w:pPr>
        <w:pStyle w:val="ListeParagraf"/>
        <w:spacing w:after="120" w:line="240" w:lineRule="auto"/>
        <w:ind w:left="0"/>
        <w:jc w:val="center"/>
        <w:rPr>
          <w:b/>
          <w:color w:val="0070C0"/>
          <w:sz w:val="24"/>
          <w:szCs w:val="24"/>
        </w:rPr>
      </w:pPr>
      <w:r w:rsidRPr="009D615D">
        <w:rPr>
          <w:b/>
          <w:color w:val="0070C0"/>
          <w:sz w:val="24"/>
          <w:szCs w:val="24"/>
        </w:rPr>
        <w:t>GENEL KURUL TOPLANTISI ÇAĞRI İLAN METNİ</w:t>
      </w:r>
    </w:p>
    <w:p w:rsidR="00330D31" w:rsidRDefault="00330D31" w:rsidP="00330D31">
      <w:pPr>
        <w:pStyle w:val="ListeParagraf"/>
        <w:spacing w:after="120" w:line="240" w:lineRule="auto"/>
        <w:ind w:left="0"/>
        <w:jc w:val="center"/>
        <w:rPr>
          <w:color w:val="0070C0"/>
          <w:sz w:val="24"/>
          <w:szCs w:val="24"/>
        </w:rPr>
      </w:pPr>
    </w:p>
    <w:p w:rsidR="00330D31" w:rsidRPr="008A79F9" w:rsidRDefault="00330D31" w:rsidP="00330D31">
      <w:pPr>
        <w:pStyle w:val="ListeParagraf"/>
        <w:spacing w:after="120" w:line="240" w:lineRule="auto"/>
        <w:ind w:left="0"/>
        <w:jc w:val="center"/>
        <w:rPr>
          <w:color w:val="0070C0"/>
          <w:sz w:val="24"/>
          <w:szCs w:val="24"/>
        </w:rPr>
      </w:pPr>
      <w:r w:rsidRPr="008A79F9">
        <w:rPr>
          <w:color w:val="0070C0"/>
          <w:sz w:val="24"/>
          <w:szCs w:val="24"/>
        </w:rPr>
        <w:t xml:space="preserve">……………………………………. </w:t>
      </w:r>
      <w:r w:rsidRPr="005057A8">
        <w:rPr>
          <w:color w:val="FF0000"/>
          <w:sz w:val="24"/>
          <w:szCs w:val="24"/>
        </w:rPr>
        <w:t>(Ticaret Sicili M</w:t>
      </w:r>
      <w:r>
        <w:rPr>
          <w:color w:val="FF0000"/>
          <w:sz w:val="24"/>
          <w:szCs w:val="24"/>
        </w:rPr>
        <w:t>üdürlüğü</w:t>
      </w:r>
      <w:r w:rsidRPr="005057A8">
        <w:rPr>
          <w:color w:val="FF0000"/>
          <w:sz w:val="24"/>
          <w:szCs w:val="24"/>
        </w:rPr>
        <w:t>)</w:t>
      </w:r>
    </w:p>
    <w:p w:rsidR="00330D31" w:rsidRPr="008A79F9" w:rsidRDefault="00330D31" w:rsidP="00330D31">
      <w:pPr>
        <w:pStyle w:val="ListeParagraf"/>
        <w:spacing w:after="120" w:line="240" w:lineRule="auto"/>
        <w:ind w:left="0"/>
        <w:jc w:val="center"/>
        <w:rPr>
          <w:color w:val="0070C0"/>
          <w:sz w:val="24"/>
          <w:szCs w:val="24"/>
        </w:rPr>
      </w:pPr>
    </w:p>
    <w:p w:rsidR="00330D31" w:rsidRPr="008A79F9" w:rsidRDefault="00330D31" w:rsidP="00330D31">
      <w:pPr>
        <w:pStyle w:val="ListeParagraf"/>
        <w:spacing w:after="120" w:line="240" w:lineRule="auto"/>
        <w:ind w:left="0"/>
        <w:jc w:val="center"/>
        <w:rPr>
          <w:color w:val="0070C0"/>
          <w:sz w:val="24"/>
          <w:szCs w:val="24"/>
        </w:rPr>
      </w:pPr>
      <w:r w:rsidRPr="008A79F9">
        <w:rPr>
          <w:color w:val="0070C0"/>
          <w:sz w:val="24"/>
          <w:szCs w:val="24"/>
        </w:rPr>
        <w:t>Ticaret Sicil No: …………………….</w:t>
      </w:r>
    </w:p>
    <w:p w:rsidR="00330D31" w:rsidRPr="008A79F9" w:rsidRDefault="00330D31" w:rsidP="00330D31">
      <w:pPr>
        <w:pStyle w:val="ListeParagraf"/>
        <w:spacing w:after="120" w:line="240" w:lineRule="auto"/>
        <w:ind w:left="0"/>
        <w:jc w:val="center"/>
        <w:rPr>
          <w:color w:val="0070C0"/>
          <w:sz w:val="24"/>
          <w:szCs w:val="24"/>
        </w:rPr>
      </w:pPr>
    </w:p>
    <w:p w:rsidR="00330D31" w:rsidRPr="008A79F9" w:rsidRDefault="00330D31" w:rsidP="00330D31">
      <w:pPr>
        <w:pStyle w:val="ListeParagraf"/>
        <w:spacing w:after="120" w:line="240" w:lineRule="auto"/>
        <w:ind w:left="0"/>
        <w:jc w:val="center"/>
        <w:rPr>
          <w:color w:val="0070C0"/>
          <w:sz w:val="24"/>
          <w:szCs w:val="24"/>
        </w:rPr>
      </w:pPr>
      <w:r>
        <w:rPr>
          <w:color w:val="0070C0"/>
          <w:sz w:val="24"/>
          <w:szCs w:val="24"/>
        </w:rPr>
        <w:t xml:space="preserve"> </w:t>
      </w:r>
      <w:r w:rsidRPr="008A79F9">
        <w:rPr>
          <w:color w:val="0070C0"/>
          <w:sz w:val="24"/>
          <w:szCs w:val="24"/>
        </w:rPr>
        <w:t>Ticaret Unvanı</w:t>
      </w:r>
    </w:p>
    <w:p w:rsidR="00330D31" w:rsidRPr="008A79F9" w:rsidRDefault="00330D31" w:rsidP="00330D31">
      <w:pPr>
        <w:pStyle w:val="ListeParagraf"/>
        <w:spacing w:after="120" w:line="240" w:lineRule="auto"/>
        <w:ind w:left="0"/>
        <w:jc w:val="center"/>
        <w:rPr>
          <w:color w:val="0070C0"/>
          <w:sz w:val="24"/>
          <w:szCs w:val="24"/>
        </w:rPr>
      </w:pPr>
      <w:r w:rsidRPr="008A79F9">
        <w:rPr>
          <w:color w:val="0070C0"/>
          <w:sz w:val="24"/>
          <w:szCs w:val="24"/>
        </w:rPr>
        <w:t>………………………………………………………………………….</w:t>
      </w:r>
    </w:p>
    <w:p w:rsidR="00330D31" w:rsidRPr="008A79F9" w:rsidRDefault="00330D31" w:rsidP="00330D31">
      <w:pPr>
        <w:pStyle w:val="ListeParagraf"/>
        <w:spacing w:after="120" w:line="240" w:lineRule="auto"/>
        <w:ind w:left="0"/>
        <w:jc w:val="center"/>
        <w:rPr>
          <w:color w:val="0070C0"/>
          <w:sz w:val="24"/>
          <w:szCs w:val="24"/>
        </w:rPr>
      </w:pPr>
      <w:r w:rsidRPr="008A79F9">
        <w:rPr>
          <w:color w:val="0070C0"/>
          <w:sz w:val="24"/>
          <w:szCs w:val="24"/>
        </w:rPr>
        <w:t>………………………………</w:t>
      </w:r>
      <w:r>
        <w:rPr>
          <w:color w:val="0070C0"/>
          <w:sz w:val="24"/>
          <w:szCs w:val="24"/>
        </w:rPr>
        <w:t>…………………………………….</w:t>
      </w:r>
      <w:r w:rsidRPr="008A79F9">
        <w:rPr>
          <w:color w:val="0070C0"/>
          <w:sz w:val="24"/>
          <w:szCs w:val="24"/>
        </w:rPr>
        <w:t xml:space="preserve"> </w:t>
      </w:r>
      <w:proofErr w:type="spellStart"/>
      <w:r>
        <w:rPr>
          <w:color w:val="0070C0"/>
          <w:sz w:val="24"/>
          <w:szCs w:val="24"/>
        </w:rPr>
        <w:t>Limited</w:t>
      </w:r>
      <w:proofErr w:type="spellEnd"/>
      <w:r>
        <w:rPr>
          <w:color w:val="0070C0"/>
          <w:sz w:val="24"/>
          <w:szCs w:val="24"/>
        </w:rPr>
        <w:t xml:space="preserve"> Şirketi</w:t>
      </w:r>
    </w:p>
    <w:p w:rsidR="00330D31" w:rsidRPr="008A79F9" w:rsidRDefault="00330D31" w:rsidP="00330D31">
      <w:pPr>
        <w:pStyle w:val="ListeParagraf"/>
        <w:spacing w:after="120" w:line="240" w:lineRule="auto"/>
        <w:ind w:left="0"/>
        <w:jc w:val="center"/>
        <w:rPr>
          <w:color w:val="0070C0"/>
          <w:sz w:val="24"/>
          <w:szCs w:val="24"/>
        </w:rPr>
      </w:pPr>
    </w:p>
    <w:p w:rsidR="00330D31" w:rsidRPr="008A79F9" w:rsidRDefault="00330D31" w:rsidP="00330D31">
      <w:pPr>
        <w:pStyle w:val="ListeParagraf"/>
        <w:spacing w:after="120" w:line="240" w:lineRule="auto"/>
        <w:ind w:left="0"/>
        <w:jc w:val="both"/>
        <w:rPr>
          <w:color w:val="0070C0"/>
          <w:sz w:val="24"/>
          <w:szCs w:val="24"/>
        </w:rPr>
      </w:pPr>
      <w:r w:rsidRPr="008A79F9">
        <w:rPr>
          <w:color w:val="0070C0"/>
          <w:sz w:val="24"/>
          <w:szCs w:val="24"/>
        </w:rPr>
        <w:t>Ticari Adres</w:t>
      </w:r>
      <w:r>
        <w:rPr>
          <w:color w:val="0070C0"/>
          <w:sz w:val="24"/>
          <w:szCs w:val="24"/>
        </w:rPr>
        <w:t>i</w:t>
      </w:r>
      <w:r w:rsidRPr="008A79F9">
        <w:rPr>
          <w:color w:val="0070C0"/>
          <w:sz w:val="24"/>
          <w:szCs w:val="24"/>
        </w:rPr>
        <w:t>: ………………………………………………………</w:t>
      </w:r>
      <w:r>
        <w:rPr>
          <w:color w:val="0070C0"/>
          <w:sz w:val="24"/>
          <w:szCs w:val="24"/>
        </w:rPr>
        <w:t>…</w:t>
      </w:r>
      <w:r w:rsidRPr="008A79F9">
        <w:rPr>
          <w:color w:val="0070C0"/>
          <w:sz w:val="24"/>
          <w:szCs w:val="24"/>
        </w:rPr>
        <w:t>………………………</w:t>
      </w:r>
      <w:r>
        <w:rPr>
          <w:color w:val="0070C0"/>
          <w:sz w:val="24"/>
          <w:szCs w:val="24"/>
        </w:rPr>
        <w:t>…………………………</w:t>
      </w:r>
      <w:r w:rsidRPr="008A79F9">
        <w:rPr>
          <w:color w:val="0070C0"/>
          <w:sz w:val="24"/>
          <w:szCs w:val="24"/>
        </w:rPr>
        <w:t>……………</w:t>
      </w:r>
    </w:p>
    <w:p w:rsidR="00330D31" w:rsidRDefault="00330D31" w:rsidP="00330D31">
      <w:pPr>
        <w:pStyle w:val="ListeParagraf"/>
        <w:spacing w:after="120" w:line="240" w:lineRule="auto"/>
        <w:ind w:left="0"/>
        <w:jc w:val="both"/>
        <w:rPr>
          <w:color w:val="0070C0"/>
          <w:sz w:val="24"/>
          <w:szCs w:val="24"/>
        </w:rPr>
      </w:pPr>
    </w:p>
    <w:p w:rsidR="00330D31" w:rsidRDefault="00330D31" w:rsidP="00330D31">
      <w:pPr>
        <w:pStyle w:val="ListeParagraf"/>
        <w:spacing w:before="360" w:after="120" w:line="240" w:lineRule="auto"/>
        <w:ind w:left="0"/>
        <w:jc w:val="both"/>
        <w:rPr>
          <w:color w:val="0070C0"/>
          <w:sz w:val="24"/>
          <w:szCs w:val="24"/>
        </w:rPr>
      </w:pPr>
      <w:r>
        <w:rPr>
          <w:color w:val="0070C0"/>
          <w:sz w:val="24"/>
          <w:szCs w:val="24"/>
        </w:rPr>
        <w:t>Genel Kurul Toplantısına Davet;</w:t>
      </w:r>
    </w:p>
    <w:p w:rsidR="00330D31" w:rsidRDefault="00330D31" w:rsidP="00330D31">
      <w:pPr>
        <w:pStyle w:val="ListeParagraf"/>
        <w:spacing w:before="360" w:after="120" w:line="240" w:lineRule="auto"/>
        <w:ind w:left="0"/>
        <w:jc w:val="both"/>
        <w:rPr>
          <w:color w:val="0070C0"/>
          <w:sz w:val="24"/>
          <w:szCs w:val="24"/>
        </w:rPr>
      </w:pPr>
    </w:p>
    <w:p w:rsidR="00330D31" w:rsidRDefault="00330D31" w:rsidP="00330D31">
      <w:pPr>
        <w:pStyle w:val="ListeParagraf"/>
        <w:spacing w:before="360" w:after="120" w:line="240" w:lineRule="auto"/>
        <w:ind w:left="0"/>
        <w:jc w:val="both"/>
        <w:rPr>
          <w:color w:val="0070C0"/>
          <w:sz w:val="24"/>
          <w:szCs w:val="24"/>
        </w:rPr>
      </w:pPr>
      <w:r w:rsidRPr="008A79F9">
        <w:rPr>
          <w:color w:val="0070C0"/>
          <w:sz w:val="24"/>
          <w:szCs w:val="24"/>
        </w:rPr>
        <w:t xml:space="preserve">Yukarıda bilgileri yazılı </w:t>
      </w:r>
      <w:r>
        <w:rPr>
          <w:color w:val="0070C0"/>
          <w:sz w:val="24"/>
          <w:szCs w:val="24"/>
        </w:rPr>
        <w:t>Ş</w:t>
      </w:r>
      <w:r w:rsidRPr="008A79F9">
        <w:rPr>
          <w:color w:val="0070C0"/>
          <w:sz w:val="24"/>
          <w:szCs w:val="24"/>
        </w:rPr>
        <w:t>irketimiz</w:t>
      </w:r>
      <w:r>
        <w:rPr>
          <w:color w:val="0070C0"/>
          <w:sz w:val="24"/>
          <w:szCs w:val="24"/>
        </w:rPr>
        <w:t>in Müdürler Kurulunca</w:t>
      </w:r>
      <w:bookmarkStart w:id="0" w:name="_GoBack"/>
      <w:bookmarkEnd w:id="0"/>
      <w:r>
        <w:rPr>
          <w:color w:val="0070C0"/>
          <w:sz w:val="24"/>
          <w:szCs w:val="24"/>
        </w:rPr>
        <w:t xml:space="preserve"> alınan </w:t>
      </w:r>
      <w:r w:rsidRPr="008A79F9">
        <w:rPr>
          <w:color w:val="0070C0"/>
          <w:sz w:val="24"/>
          <w:szCs w:val="24"/>
        </w:rPr>
        <w:t>……/……/………</w:t>
      </w:r>
      <w:r>
        <w:rPr>
          <w:color w:val="0070C0"/>
          <w:sz w:val="24"/>
          <w:szCs w:val="24"/>
        </w:rPr>
        <w:t xml:space="preserve"> tarihli karara istinaden; </w:t>
      </w:r>
      <w:r w:rsidRPr="008A79F9">
        <w:rPr>
          <w:color w:val="0070C0"/>
          <w:sz w:val="24"/>
          <w:szCs w:val="24"/>
        </w:rPr>
        <w:t>……/……/………</w:t>
      </w:r>
      <w:r>
        <w:rPr>
          <w:color w:val="0070C0"/>
          <w:sz w:val="24"/>
          <w:szCs w:val="24"/>
        </w:rPr>
        <w:t xml:space="preserve"> tarihinde, saat: </w:t>
      </w:r>
      <w:r w:rsidRPr="008A79F9">
        <w:rPr>
          <w:color w:val="0070C0"/>
          <w:sz w:val="24"/>
          <w:szCs w:val="24"/>
        </w:rPr>
        <w:t>……</w:t>
      </w:r>
      <w:r>
        <w:rPr>
          <w:color w:val="0070C0"/>
          <w:sz w:val="24"/>
          <w:szCs w:val="24"/>
        </w:rPr>
        <w:t>:</w:t>
      </w:r>
      <w:r w:rsidRPr="008A79F9">
        <w:rPr>
          <w:color w:val="0070C0"/>
          <w:sz w:val="24"/>
          <w:szCs w:val="24"/>
        </w:rPr>
        <w:t>…</w:t>
      </w:r>
      <w:r>
        <w:rPr>
          <w:color w:val="0070C0"/>
          <w:sz w:val="24"/>
          <w:szCs w:val="24"/>
        </w:rPr>
        <w:t xml:space="preserve">…’da, ……………………………………………………. ………………………………………………………….. adresinde, aşağıdaki gündem maddeleri çerçevesinde …………………. yılı </w:t>
      </w:r>
      <w:r w:rsidRPr="00214C59">
        <w:rPr>
          <w:color w:val="FF0000"/>
          <w:sz w:val="24"/>
          <w:szCs w:val="24"/>
        </w:rPr>
        <w:t xml:space="preserve">olağan/olağanüstü </w:t>
      </w:r>
      <w:r>
        <w:rPr>
          <w:color w:val="0070C0"/>
          <w:sz w:val="24"/>
          <w:szCs w:val="24"/>
        </w:rPr>
        <w:t xml:space="preserve">genel kurul toplantısı gerçekleştirilecektir.  </w:t>
      </w:r>
    </w:p>
    <w:p w:rsidR="00330D31" w:rsidRDefault="00330D31" w:rsidP="00330D31">
      <w:pPr>
        <w:spacing w:before="360" w:after="120" w:line="240" w:lineRule="auto"/>
        <w:jc w:val="both"/>
        <w:rPr>
          <w:color w:val="0070C0"/>
          <w:sz w:val="24"/>
          <w:szCs w:val="24"/>
        </w:rPr>
      </w:pPr>
      <w:r w:rsidRPr="0033330C">
        <w:rPr>
          <w:color w:val="0070C0"/>
          <w:sz w:val="24"/>
          <w:szCs w:val="24"/>
        </w:rPr>
        <w:t xml:space="preserve">Finansal tablolar, yıllık faaliyet raporu, kâr dağıtım önerisi genel kurul toplantısından en az </w:t>
      </w:r>
      <w:proofErr w:type="spellStart"/>
      <w:r w:rsidRPr="0033330C">
        <w:rPr>
          <w:color w:val="0070C0"/>
          <w:sz w:val="24"/>
          <w:szCs w:val="24"/>
        </w:rPr>
        <w:t>onbeş</w:t>
      </w:r>
      <w:proofErr w:type="spellEnd"/>
      <w:r w:rsidRPr="0033330C">
        <w:rPr>
          <w:color w:val="0070C0"/>
          <w:sz w:val="24"/>
          <w:szCs w:val="24"/>
        </w:rPr>
        <w:t xml:space="preserve"> gün önce </w:t>
      </w:r>
      <w:r w:rsidRPr="006D136F">
        <w:rPr>
          <w:color w:val="0070C0"/>
          <w:sz w:val="24"/>
          <w:szCs w:val="24"/>
        </w:rPr>
        <w:t xml:space="preserve">şirket merkezinde </w:t>
      </w:r>
      <w:r>
        <w:rPr>
          <w:color w:val="0070C0"/>
          <w:sz w:val="24"/>
          <w:szCs w:val="24"/>
        </w:rPr>
        <w:t>ve şubelerimizde</w:t>
      </w:r>
      <w:r w:rsidRPr="0033330C">
        <w:rPr>
          <w:color w:val="0070C0"/>
          <w:sz w:val="24"/>
          <w:szCs w:val="24"/>
        </w:rPr>
        <w:t xml:space="preserve"> pay sahiplerinin incelemesine hazır </w:t>
      </w:r>
      <w:r w:rsidRPr="006D136F">
        <w:rPr>
          <w:color w:val="0070C0"/>
          <w:sz w:val="24"/>
          <w:szCs w:val="24"/>
        </w:rPr>
        <w:t>bulundurulacaktır.</w:t>
      </w:r>
    </w:p>
    <w:p w:rsidR="00330D31" w:rsidRDefault="00330D31" w:rsidP="00330D31">
      <w:pPr>
        <w:spacing w:before="360" w:after="120" w:line="240" w:lineRule="auto"/>
        <w:jc w:val="both"/>
        <w:rPr>
          <w:color w:val="0070C0"/>
          <w:sz w:val="24"/>
          <w:szCs w:val="24"/>
        </w:rPr>
      </w:pPr>
      <w:r>
        <w:rPr>
          <w:color w:val="0070C0"/>
          <w:sz w:val="24"/>
          <w:szCs w:val="24"/>
        </w:rPr>
        <w:lastRenderedPageBreak/>
        <w:t>Genel kurul toplantımıza, ortaklarımızın asaleten veya aşağıya çıkarılan vekâletname ile temsilcilerinin katılımının sağlanması hususu ilan olunur.</w:t>
      </w:r>
    </w:p>
    <w:p w:rsidR="00330D31" w:rsidRPr="005057A8" w:rsidRDefault="00330D31" w:rsidP="00330D31">
      <w:pPr>
        <w:pStyle w:val="ListeParagraf"/>
        <w:spacing w:after="120" w:line="240" w:lineRule="auto"/>
        <w:ind w:left="6372" w:firstLine="708"/>
        <w:rPr>
          <w:color w:val="FF0000"/>
          <w:sz w:val="24"/>
          <w:szCs w:val="24"/>
        </w:rPr>
      </w:pPr>
      <w:r w:rsidRPr="005057A8">
        <w:rPr>
          <w:color w:val="FF0000"/>
          <w:sz w:val="24"/>
          <w:szCs w:val="24"/>
        </w:rPr>
        <w:t>Adı – Soyadı</w:t>
      </w:r>
    </w:p>
    <w:p w:rsidR="00330D31" w:rsidRPr="005057A8" w:rsidRDefault="00330D31" w:rsidP="00330D31">
      <w:pPr>
        <w:spacing w:after="120" w:line="240" w:lineRule="auto"/>
        <w:rPr>
          <w:color w:val="FF0000"/>
          <w:sz w:val="24"/>
          <w:szCs w:val="24"/>
        </w:rPr>
      </w:pPr>
      <w:r>
        <w:rPr>
          <w:color w:val="0070C0"/>
          <w:sz w:val="24"/>
          <w:szCs w:val="24"/>
        </w:rPr>
        <w:tab/>
      </w:r>
      <w:r>
        <w:rPr>
          <w:color w:val="0070C0"/>
          <w:sz w:val="24"/>
          <w:szCs w:val="24"/>
        </w:rPr>
        <w:tab/>
      </w:r>
      <w:r w:rsidRPr="008A79F9">
        <w:rPr>
          <w:color w:val="0070C0"/>
          <w:sz w:val="24"/>
          <w:szCs w:val="24"/>
        </w:rPr>
        <w:tab/>
      </w:r>
      <w:r w:rsidRPr="008A79F9">
        <w:rPr>
          <w:color w:val="0070C0"/>
          <w:sz w:val="24"/>
          <w:szCs w:val="24"/>
        </w:rPr>
        <w:tab/>
      </w:r>
      <w:r w:rsidRPr="008A79F9">
        <w:rPr>
          <w:color w:val="0070C0"/>
          <w:sz w:val="24"/>
          <w:szCs w:val="24"/>
        </w:rPr>
        <w:tab/>
      </w:r>
      <w:r w:rsidRPr="008A79F9">
        <w:rPr>
          <w:color w:val="0070C0"/>
          <w:sz w:val="24"/>
          <w:szCs w:val="24"/>
        </w:rPr>
        <w:tab/>
      </w:r>
      <w:r w:rsidRPr="008A79F9">
        <w:rPr>
          <w:color w:val="0070C0"/>
          <w:sz w:val="24"/>
          <w:szCs w:val="24"/>
        </w:rPr>
        <w:tab/>
        <w:t xml:space="preserve"> </w:t>
      </w:r>
      <w:r w:rsidRPr="008A79F9">
        <w:rPr>
          <w:color w:val="0070C0"/>
          <w:sz w:val="24"/>
          <w:szCs w:val="24"/>
        </w:rPr>
        <w:tab/>
      </w:r>
      <w:r>
        <w:rPr>
          <w:color w:val="0070C0"/>
          <w:sz w:val="24"/>
          <w:szCs w:val="24"/>
        </w:rPr>
        <w:t xml:space="preserve">             </w:t>
      </w:r>
      <w:r>
        <w:rPr>
          <w:color w:val="FF0000"/>
          <w:sz w:val="24"/>
          <w:szCs w:val="24"/>
        </w:rPr>
        <w:t>Şirket Yetkilisi/Yetkilileri</w:t>
      </w:r>
      <w:r w:rsidRPr="005057A8">
        <w:rPr>
          <w:color w:val="FF0000"/>
          <w:sz w:val="24"/>
          <w:szCs w:val="24"/>
        </w:rPr>
        <w:t xml:space="preserve"> </w:t>
      </w:r>
      <w:r w:rsidRPr="005057A8">
        <w:rPr>
          <w:color w:val="FF0000"/>
          <w:sz w:val="24"/>
          <w:szCs w:val="24"/>
        </w:rPr>
        <w:tab/>
      </w:r>
      <w:r>
        <w:rPr>
          <w:color w:val="FF0000"/>
          <w:sz w:val="24"/>
          <w:szCs w:val="24"/>
        </w:rPr>
        <w:t xml:space="preserve"> </w:t>
      </w:r>
      <w:r w:rsidRPr="005057A8">
        <w:rPr>
          <w:color w:val="FF0000"/>
          <w:sz w:val="24"/>
          <w:szCs w:val="24"/>
        </w:rPr>
        <w:tab/>
      </w:r>
      <w:r w:rsidRPr="005057A8">
        <w:rPr>
          <w:color w:val="FF0000"/>
          <w:sz w:val="24"/>
          <w:szCs w:val="24"/>
        </w:rPr>
        <w:tab/>
      </w:r>
      <w:r w:rsidRPr="005057A8">
        <w:rPr>
          <w:color w:val="FF0000"/>
          <w:sz w:val="24"/>
          <w:szCs w:val="24"/>
        </w:rPr>
        <w:tab/>
      </w:r>
      <w:r w:rsidRPr="005057A8">
        <w:rPr>
          <w:color w:val="FF0000"/>
          <w:sz w:val="24"/>
          <w:szCs w:val="24"/>
        </w:rPr>
        <w:tab/>
      </w:r>
      <w:r w:rsidRPr="005057A8">
        <w:rPr>
          <w:color w:val="FF0000"/>
          <w:sz w:val="24"/>
          <w:szCs w:val="24"/>
        </w:rPr>
        <w:tab/>
      </w:r>
      <w:r w:rsidRPr="005057A8">
        <w:rPr>
          <w:color w:val="FF0000"/>
          <w:sz w:val="24"/>
          <w:szCs w:val="24"/>
        </w:rPr>
        <w:tab/>
      </w:r>
      <w:r w:rsidRPr="005057A8">
        <w:rPr>
          <w:color w:val="FF0000"/>
          <w:sz w:val="24"/>
          <w:szCs w:val="24"/>
        </w:rPr>
        <w:tab/>
        <w:t xml:space="preserve">        </w:t>
      </w:r>
      <w:r w:rsidRPr="005057A8">
        <w:rPr>
          <w:color w:val="FF0000"/>
          <w:sz w:val="24"/>
          <w:szCs w:val="24"/>
        </w:rPr>
        <w:tab/>
        <w:t xml:space="preserve">    </w:t>
      </w:r>
      <w:r>
        <w:rPr>
          <w:color w:val="FF0000"/>
          <w:sz w:val="24"/>
          <w:szCs w:val="24"/>
        </w:rPr>
        <w:t xml:space="preserve">        </w:t>
      </w:r>
      <w:r w:rsidRPr="005057A8">
        <w:rPr>
          <w:color w:val="FF0000"/>
          <w:sz w:val="24"/>
          <w:szCs w:val="24"/>
        </w:rPr>
        <w:t>Kaşe – İmza</w:t>
      </w:r>
    </w:p>
    <w:p w:rsidR="00330D31" w:rsidRDefault="00330D31" w:rsidP="00330D31">
      <w:pPr>
        <w:spacing w:after="120" w:line="240" w:lineRule="auto"/>
        <w:jc w:val="both"/>
        <w:rPr>
          <w:color w:val="0070C0"/>
          <w:sz w:val="24"/>
          <w:szCs w:val="24"/>
        </w:rPr>
      </w:pPr>
    </w:p>
    <w:p w:rsidR="00330D31" w:rsidRDefault="00330D31" w:rsidP="00330D31">
      <w:pPr>
        <w:spacing w:after="120" w:line="240" w:lineRule="auto"/>
        <w:jc w:val="both"/>
        <w:rPr>
          <w:color w:val="0070C0"/>
          <w:sz w:val="24"/>
          <w:szCs w:val="24"/>
        </w:rPr>
      </w:pPr>
      <w:r>
        <w:rPr>
          <w:color w:val="0070C0"/>
          <w:sz w:val="24"/>
          <w:szCs w:val="24"/>
        </w:rPr>
        <w:t>GÜNDEM:</w:t>
      </w:r>
    </w:p>
    <w:p w:rsidR="00330D31" w:rsidRDefault="00330D31" w:rsidP="00330D31">
      <w:pPr>
        <w:pStyle w:val="ListeParagraf"/>
        <w:numPr>
          <w:ilvl w:val="0"/>
          <w:numId w:val="1"/>
        </w:numPr>
        <w:spacing w:after="120" w:line="240" w:lineRule="auto"/>
        <w:jc w:val="both"/>
        <w:rPr>
          <w:color w:val="0070C0"/>
          <w:sz w:val="24"/>
          <w:szCs w:val="24"/>
        </w:rPr>
      </w:pPr>
      <w:r>
        <w:rPr>
          <w:color w:val="0070C0"/>
          <w:sz w:val="24"/>
          <w:szCs w:val="24"/>
        </w:rPr>
        <w:t xml:space="preserve"> </w:t>
      </w:r>
    </w:p>
    <w:p w:rsidR="00330D31" w:rsidRDefault="00330D31" w:rsidP="00330D31">
      <w:pPr>
        <w:pStyle w:val="ListeParagraf"/>
        <w:numPr>
          <w:ilvl w:val="0"/>
          <w:numId w:val="1"/>
        </w:numPr>
        <w:spacing w:after="120" w:line="240" w:lineRule="auto"/>
        <w:jc w:val="both"/>
        <w:rPr>
          <w:color w:val="0070C0"/>
          <w:sz w:val="24"/>
          <w:szCs w:val="24"/>
        </w:rPr>
      </w:pPr>
      <w:r>
        <w:rPr>
          <w:color w:val="0070C0"/>
          <w:sz w:val="24"/>
          <w:szCs w:val="24"/>
        </w:rPr>
        <w:t xml:space="preserve"> </w:t>
      </w:r>
    </w:p>
    <w:p w:rsidR="00330D31" w:rsidRDefault="00330D31" w:rsidP="00330D31">
      <w:pPr>
        <w:pStyle w:val="ListeParagraf"/>
        <w:numPr>
          <w:ilvl w:val="0"/>
          <w:numId w:val="1"/>
        </w:numPr>
        <w:spacing w:after="120" w:line="240" w:lineRule="auto"/>
        <w:jc w:val="both"/>
        <w:rPr>
          <w:color w:val="0070C0"/>
          <w:sz w:val="24"/>
          <w:szCs w:val="24"/>
        </w:rPr>
      </w:pPr>
      <w:r>
        <w:rPr>
          <w:color w:val="0070C0"/>
          <w:sz w:val="24"/>
          <w:szCs w:val="24"/>
        </w:rPr>
        <w:t xml:space="preserve"> </w:t>
      </w:r>
    </w:p>
    <w:p w:rsidR="00330D31" w:rsidRDefault="00330D31" w:rsidP="00330D31">
      <w:pPr>
        <w:pStyle w:val="ListeParagraf"/>
        <w:numPr>
          <w:ilvl w:val="0"/>
          <w:numId w:val="1"/>
        </w:numPr>
        <w:spacing w:after="120" w:line="240" w:lineRule="auto"/>
        <w:jc w:val="both"/>
        <w:rPr>
          <w:color w:val="0070C0"/>
          <w:sz w:val="24"/>
          <w:szCs w:val="24"/>
        </w:rPr>
      </w:pPr>
      <w:r>
        <w:rPr>
          <w:color w:val="0070C0"/>
          <w:sz w:val="24"/>
          <w:szCs w:val="24"/>
        </w:rPr>
        <w:t xml:space="preserve"> </w:t>
      </w:r>
    </w:p>
    <w:p w:rsidR="00330D31" w:rsidRDefault="00330D31" w:rsidP="00330D31">
      <w:pPr>
        <w:pStyle w:val="ListeParagraf"/>
        <w:numPr>
          <w:ilvl w:val="0"/>
          <w:numId w:val="1"/>
        </w:numPr>
        <w:spacing w:after="120" w:line="240" w:lineRule="auto"/>
        <w:jc w:val="both"/>
        <w:rPr>
          <w:color w:val="0070C0"/>
          <w:sz w:val="24"/>
          <w:szCs w:val="24"/>
        </w:rPr>
      </w:pPr>
    </w:p>
    <w:p w:rsidR="00330D31" w:rsidRDefault="00330D31" w:rsidP="00330D31">
      <w:pPr>
        <w:spacing w:after="120" w:line="240" w:lineRule="auto"/>
        <w:jc w:val="both"/>
        <w:rPr>
          <w:color w:val="FF0000"/>
          <w:sz w:val="16"/>
          <w:szCs w:val="16"/>
        </w:rPr>
      </w:pPr>
    </w:p>
    <w:p w:rsidR="00330D31" w:rsidRDefault="00330D31" w:rsidP="00330D31">
      <w:pPr>
        <w:spacing w:after="120" w:line="240" w:lineRule="auto"/>
        <w:jc w:val="both"/>
        <w:rPr>
          <w:color w:val="FF0000"/>
          <w:sz w:val="16"/>
          <w:szCs w:val="16"/>
        </w:rPr>
      </w:pPr>
    </w:p>
    <w:p w:rsidR="00330D31" w:rsidRPr="002C459F" w:rsidRDefault="00330D31" w:rsidP="00330D31">
      <w:pPr>
        <w:spacing w:after="120" w:line="240" w:lineRule="auto"/>
        <w:jc w:val="both"/>
        <w:rPr>
          <w:color w:val="FF0000"/>
          <w:sz w:val="16"/>
          <w:szCs w:val="16"/>
        </w:rPr>
      </w:pPr>
      <w:r w:rsidRPr="002C459F">
        <w:rPr>
          <w:color w:val="FF0000"/>
          <w:sz w:val="16"/>
          <w:szCs w:val="16"/>
        </w:rPr>
        <w:t>Önemli Notlar: (</w:t>
      </w:r>
      <w:r w:rsidRPr="002C459F">
        <w:rPr>
          <w:b/>
          <w:color w:val="FF0000"/>
          <w:sz w:val="16"/>
          <w:szCs w:val="16"/>
        </w:rPr>
        <w:t>İlan Metnini Hazırlarken Kırmızı İle Yazılı Bölümleri Siliniz</w:t>
      </w:r>
      <w:r>
        <w:rPr>
          <w:b/>
          <w:color w:val="FF0000"/>
          <w:sz w:val="16"/>
          <w:szCs w:val="16"/>
        </w:rPr>
        <w:t xml:space="preserve"> ve İlan Metnini Şirketin Antetli Kâğıdına Yazınız</w:t>
      </w:r>
      <w:r w:rsidRPr="002C459F">
        <w:rPr>
          <w:color w:val="FF0000"/>
          <w:sz w:val="16"/>
          <w:szCs w:val="16"/>
        </w:rPr>
        <w:t>)</w:t>
      </w:r>
    </w:p>
    <w:p w:rsidR="00330D31" w:rsidRDefault="00330D31" w:rsidP="00330D31">
      <w:pPr>
        <w:pStyle w:val="ListeParagraf"/>
        <w:numPr>
          <w:ilvl w:val="0"/>
          <w:numId w:val="2"/>
        </w:numPr>
        <w:spacing w:after="120" w:line="240" w:lineRule="auto"/>
        <w:jc w:val="both"/>
        <w:rPr>
          <w:color w:val="FF0000"/>
          <w:sz w:val="16"/>
          <w:szCs w:val="16"/>
        </w:rPr>
      </w:pPr>
      <w:r w:rsidRPr="001B5D37">
        <w:rPr>
          <w:color w:val="FF0000"/>
          <w:sz w:val="16"/>
          <w:szCs w:val="16"/>
        </w:rPr>
        <w:t>Genel kurul müdürler tarafından toplantıya çağrılır</w:t>
      </w:r>
      <w:r>
        <w:rPr>
          <w:color w:val="FF0000"/>
          <w:sz w:val="16"/>
          <w:szCs w:val="16"/>
        </w:rPr>
        <w:t xml:space="preserve">. </w:t>
      </w:r>
      <w:r w:rsidRPr="002C459F">
        <w:rPr>
          <w:color w:val="FF0000"/>
          <w:sz w:val="16"/>
          <w:szCs w:val="16"/>
        </w:rPr>
        <w:t>(6102 sayılı TTK Md.</w:t>
      </w:r>
      <w:r>
        <w:rPr>
          <w:color w:val="FF0000"/>
          <w:sz w:val="16"/>
          <w:szCs w:val="16"/>
        </w:rPr>
        <w:t>617 (1)</w:t>
      </w:r>
      <w:r w:rsidRPr="002C459F">
        <w:rPr>
          <w:color w:val="FF0000"/>
          <w:sz w:val="16"/>
          <w:szCs w:val="16"/>
        </w:rPr>
        <w:t>)</w:t>
      </w:r>
    </w:p>
    <w:p w:rsidR="00330D31" w:rsidRDefault="00330D31" w:rsidP="00330D31">
      <w:pPr>
        <w:pStyle w:val="ListeParagraf"/>
        <w:numPr>
          <w:ilvl w:val="0"/>
          <w:numId w:val="2"/>
        </w:numPr>
        <w:spacing w:after="120" w:line="240" w:lineRule="auto"/>
        <w:jc w:val="both"/>
        <w:rPr>
          <w:color w:val="FF0000"/>
          <w:sz w:val="16"/>
          <w:szCs w:val="16"/>
        </w:rPr>
      </w:pPr>
      <w:r w:rsidRPr="001B5D37">
        <w:rPr>
          <w:color w:val="FF0000"/>
          <w:sz w:val="16"/>
          <w:szCs w:val="16"/>
        </w:rPr>
        <w:t xml:space="preserve">Genel kurul, </w:t>
      </w:r>
      <w:r w:rsidRPr="009C4CB6">
        <w:rPr>
          <w:b/>
          <w:color w:val="FF0000"/>
          <w:sz w:val="16"/>
          <w:szCs w:val="16"/>
          <w:u w:val="single"/>
        </w:rPr>
        <w:t xml:space="preserve">toplantı gününden en az </w:t>
      </w:r>
      <w:proofErr w:type="spellStart"/>
      <w:r w:rsidRPr="009C4CB6">
        <w:rPr>
          <w:b/>
          <w:color w:val="FF0000"/>
          <w:sz w:val="16"/>
          <w:szCs w:val="16"/>
          <w:u w:val="single"/>
        </w:rPr>
        <w:t>onbeş</w:t>
      </w:r>
      <w:proofErr w:type="spellEnd"/>
      <w:r w:rsidRPr="009C4CB6">
        <w:rPr>
          <w:b/>
          <w:color w:val="FF0000"/>
          <w:sz w:val="16"/>
          <w:szCs w:val="16"/>
          <w:u w:val="single"/>
        </w:rPr>
        <w:t xml:space="preserve"> gün önce toplantıya çağrılır.</w:t>
      </w:r>
      <w:r w:rsidRPr="001B5D37">
        <w:rPr>
          <w:color w:val="FF0000"/>
          <w:sz w:val="16"/>
          <w:szCs w:val="16"/>
        </w:rPr>
        <w:t xml:space="preserve"> Şirket sözleşmesi bu süreyi uzatabilir veya on güne kadar kısaltabilir. </w:t>
      </w:r>
      <w:r w:rsidRPr="002C459F">
        <w:rPr>
          <w:color w:val="FF0000"/>
          <w:sz w:val="16"/>
          <w:szCs w:val="16"/>
        </w:rPr>
        <w:t>(6102 sayılı TTK Md.</w:t>
      </w:r>
      <w:r>
        <w:rPr>
          <w:color w:val="FF0000"/>
          <w:sz w:val="16"/>
          <w:szCs w:val="16"/>
        </w:rPr>
        <w:t>617 (2)</w:t>
      </w:r>
      <w:r w:rsidRPr="002C459F">
        <w:rPr>
          <w:color w:val="FF0000"/>
          <w:sz w:val="16"/>
          <w:szCs w:val="16"/>
        </w:rPr>
        <w:t>)</w:t>
      </w:r>
    </w:p>
    <w:p w:rsidR="00330D31" w:rsidRDefault="00330D31" w:rsidP="00330D31">
      <w:pPr>
        <w:pStyle w:val="ListeParagraf"/>
        <w:numPr>
          <w:ilvl w:val="0"/>
          <w:numId w:val="2"/>
        </w:numPr>
        <w:spacing w:after="120" w:line="240" w:lineRule="auto"/>
        <w:jc w:val="both"/>
        <w:rPr>
          <w:color w:val="FF0000"/>
          <w:sz w:val="16"/>
          <w:szCs w:val="16"/>
        </w:rPr>
      </w:pPr>
      <w:r w:rsidRPr="001B5D37">
        <w:rPr>
          <w:color w:val="FF0000"/>
          <w:sz w:val="16"/>
          <w:szCs w:val="16"/>
        </w:rPr>
        <w:t xml:space="preserve">Toplantıya çağrı, azlığın çağrı ve öneri hakkı, gündem, öneriler, çağrısız genel kurul, hazırlık önlemleri, tutanak, yetkisiz katılma konularında </w:t>
      </w:r>
      <w:r w:rsidRPr="001B5D37">
        <w:rPr>
          <w:color w:val="FF0000"/>
          <w:sz w:val="16"/>
          <w:szCs w:val="16"/>
          <w:u w:val="single"/>
        </w:rPr>
        <w:t>anonim şirketlere ilişkin hükümler</w:t>
      </w:r>
      <w:r w:rsidRPr="001B5D37">
        <w:rPr>
          <w:color w:val="FF0000"/>
          <w:sz w:val="16"/>
          <w:szCs w:val="16"/>
        </w:rPr>
        <w:t xml:space="preserve">, Bakanlık temsilcisine ilişkin olanlar hariç, </w:t>
      </w:r>
      <w:r w:rsidRPr="001B5D37">
        <w:rPr>
          <w:color w:val="FF0000"/>
          <w:sz w:val="16"/>
          <w:szCs w:val="16"/>
          <w:u w:val="single"/>
        </w:rPr>
        <w:t>kıyas yoluyla uygulanır</w:t>
      </w:r>
      <w:r w:rsidRPr="001B5D37">
        <w:rPr>
          <w:color w:val="FF0000"/>
          <w:sz w:val="16"/>
          <w:szCs w:val="16"/>
        </w:rPr>
        <w:t>. Her ortak kendisini genel kurulda ortak olan veya olmayan bir kişi aracılığıyla temsil ettirebilir.</w:t>
      </w:r>
      <w:r>
        <w:rPr>
          <w:color w:val="FF0000"/>
          <w:sz w:val="16"/>
          <w:szCs w:val="16"/>
        </w:rPr>
        <w:t xml:space="preserve"> </w:t>
      </w:r>
      <w:r w:rsidRPr="002C459F">
        <w:rPr>
          <w:color w:val="FF0000"/>
          <w:sz w:val="16"/>
          <w:szCs w:val="16"/>
        </w:rPr>
        <w:t>(6102 sayılı TTK Md.</w:t>
      </w:r>
      <w:r>
        <w:rPr>
          <w:color w:val="FF0000"/>
          <w:sz w:val="16"/>
          <w:szCs w:val="16"/>
        </w:rPr>
        <w:t>617 (3)</w:t>
      </w:r>
      <w:r w:rsidRPr="002C459F">
        <w:rPr>
          <w:color w:val="FF0000"/>
          <w:sz w:val="16"/>
          <w:szCs w:val="16"/>
        </w:rPr>
        <w:t>)</w:t>
      </w:r>
    </w:p>
    <w:p w:rsidR="00330D31" w:rsidRPr="002C459F" w:rsidRDefault="00330D31" w:rsidP="00330D31">
      <w:pPr>
        <w:pStyle w:val="ListeParagraf"/>
        <w:numPr>
          <w:ilvl w:val="0"/>
          <w:numId w:val="2"/>
        </w:numPr>
        <w:spacing w:after="120" w:line="240" w:lineRule="auto"/>
        <w:jc w:val="both"/>
        <w:rPr>
          <w:color w:val="FF0000"/>
          <w:sz w:val="16"/>
          <w:szCs w:val="16"/>
        </w:rPr>
      </w:pPr>
      <w:r w:rsidRPr="002C459F">
        <w:rPr>
          <w:color w:val="FF0000"/>
          <w:sz w:val="16"/>
          <w:szCs w:val="16"/>
        </w:rPr>
        <w:t>Gündemde bulunmayan konular genel kurulda müzakere edilemez ve karara bağlanamaz.  Kanuni istisnalar saklıdır. (6102 sayılı TTK Md.413 (2))</w:t>
      </w:r>
    </w:p>
    <w:p w:rsidR="00330D31" w:rsidRPr="002C459F" w:rsidRDefault="00330D31" w:rsidP="00330D31">
      <w:pPr>
        <w:pStyle w:val="ListeParagraf"/>
        <w:numPr>
          <w:ilvl w:val="0"/>
          <w:numId w:val="2"/>
        </w:numPr>
        <w:spacing w:after="120" w:line="240" w:lineRule="auto"/>
        <w:jc w:val="both"/>
        <w:rPr>
          <w:color w:val="FF0000"/>
          <w:sz w:val="16"/>
          <w:szCs w:val="16"/>
        </w:rPr>
      </w:pPr>
      <w:r w:rsidRPr="002C459F">
        <w:rPr>
          <w:color w:val="FF0000"/>
          <w:sz w:val="16"/>
          <w:szCs w:val="16"/>
        </w:rPr>
        <w:t>Aksine esas sözleşmede hüküm bulunmadığı takdirde genel kurul, şirket merkezinin bulunduğu yerde toplanır. (6102 sayılı TTK Md.409 (3))</w:t>
      </w:r>
    </w:p>
    <w:p w:rsidR="00330D31" w:rsidRPr="002C459F" w:rsidRDefault="00330D31" w:rsidP="00330D31">
      <w:pPr>
        <w:pStyle w:val="ListeParagraf"/>
        <w:numPr>
          <w:ilvl w:val="0"/>
          <w:numId w:val="2"/>
        </w:numPr>
        <w:spacing w:after="120" w:line="240" w:lineRule="auto"/>
        <w:jc w:val="both"/>
        <w:rPr>
          <w:color w:val="FF0000"/>
          <w:sz w:val="16"/>
          <w:szCs w:val="16"/>
        </w:rPr>
      </w:pPr>
      <w:r w:rsidRPr="002C459F">
        <w:rPr>
          <w:color w:val="FF0000"/>
          <w:sz w:val="16"/>
          <w:szCs w:val="16"/>
          <w:u w:val="single"/>
        </w:rPr>
        <w:t>Genel kurul, esas sözleşmenin değiştirilmesi için toplantıya çağrıldığı takdirde</w:t>
      </w:r>
      <w:r w:rsidRPr="002C459F">
        <w:rPr>
          <w:color w:val="FF0000"/>
          <w:sz w:val="16"/>
          <w:szCs w:val="16"/>
        </w:rPr>
        <w:t xml:space="preserve">; 333 üncü madde uyarınca Gümrük ve Ticaret Bakanlığının izninin alınmasının gerekli olduğu şirketlerde izni alınmış, diğer şirketlerde, yönetim kurulunca karara bağlanmış bulunan </w:t>
      </w:r>
      <w:r w:rsidRPr="00EA2A5A">
        <w:rPr>
          <w:color w:val="FF0000"/>
          <w:sz w:val="16"/>
          <w:szCs w:val="16"/>
          <w:u w:val="single"/>
        </w:rPr>
        <w:t>değişiklik taslağının, değiştirilecek mevcut hükümlerle birlikte</w:t>
      </w:r>
      <w:r w:rsidRPr="002C459F">
        <w:rPr>
          <w:color w:val="FF0000"/>
          <w:sz w:val="16"/>
          <w:szCs w:val="16"/>
        </w:rPr>
        <w:t xml:space="preserve"> 414 üncü maddenin birinci fıkrasının birinci cümlesinde belirtildiği şekilde </w:t>
      </w:r>
      <w:r w:rsidRPr="00EA2A5A">
        <w:rPr>
          <w:color w:val="FF0000"/>
          <w:sz w:val="16"/>
          <w:szCs w:val="16"/>
          <w:u w:val="single"/>
        </w:rPr>
        <w:t>ilanı gerekir.</w:t>
      </w:r>
      <w:r w:rsidRPr="002C459F">
        <w:rPr>
          <w:color w:val="FF0000"/>
          <w:sz w:val="16"/>
          <w:szCs w:val="16"/>
        </w:rPr>
        <w:t xml:space="preserve"> (6102 sayılı TTK Md.453)</w:t>
      </w:r>
    </w:p>
    <w:p w:rsidR="00330D31" w:rsidRDefault="00330D31" w:rsidP="00330D31">
      <w:pPr>
        <w:spacing w:after="120" w:line="240" w:lineRule="auto"/>
        <w:jc w:val="both"/>
        <w:rPr>
          <w:color w:val="0070C0"/>
          <w:sz w:val="24"/>
          <w:szCs w:val="24"/>
        </w:rPr>
      </w:pPr>
    </w:p>
    <w:p w:rsidR="00330D31" w:rsidRDefault="00330D31" w:rsidP="00330D31">
      <w:pPr>
        <w:spacing w:after="120" w:line="240" w:lineRule="auto"/>
        <w:jc w:val="both"/>
        <w:rPr>
          <w:color w:val="0070C0"/>
          <w:sz w:val="24"/>
          <w:szCs w:val="24"/>
        </w:rPr>
      </w:pPr>
      <w:r>
        <w:rPr>
          <w:color w:val="0070C0"/>
          <w:sz w:val="24"/>
          <w:szCs w:val="24"/>
        </w:rPr>
        <w:t>VEKÂLETNAME ÖRNEĞİ</w:t>
      </w:r>
    </w:p>
    <w:p w:rsidR="00330D31" w:rsidRPr="00BE6AA1" w:rsidRDefault="00330D31" w:rsidP="00330D31">
      <w:pPr>
        <w:spacing w:after="120" w:line="240" w:lineRule="auto"/>
        <w:jc w:val="both"/>
        <w:rPr>
          <w:color w:val="0070C0"/>
          <w:sz w:val="24"/>
          <w:szCs w:val="24"/>
        </w:rPr>
      </w:pPr>
      <w:r>
        <w:rPr>
          <w:color w:val="0070C0"/>
          <w:sz w:val="24"/>
          <w:szCs w:val="24"/>
        </w:rPr>
        <w:t>Pay sahibi olduğum/olduğumuz</w:t>
      </w:r>
      <w:r w:rsidRPr="00BE6AA1">
        <w:rPr>
          <w:color w:val="0070C0"/>
          <w:sz w:val="24"/>
          <w:szCs w:val="24"/>
        </w:rPr>
        <w:t xml:space="preserve"> </w:t>
      </w:r>
      <w:r>
        <w:rPr>
          <w:color w:val="0070C0"/>
          <w:sz w:val="24"/>
          <w:szCs w:val="24"/>
        </w:rPr>
        <w:t xml:space="preserve">…………………………………………………….………………………. </w:t>
      </w:r>
      <w:proofErr w:type="spellStart"/>
      <w:r>
        <w:rPr>
          <w:color w:val="0070C0"/>
          <w:sz w:val="24"/>
          <w:szCs w:val="24"/>
        </w:rPr>
        <w:t>Limited</w:t>
      </w:r>
      <w:proofErr w:type="spellEnd"/>
      <w:r>
        <w:rPr>
          <w:color w:val="0070C0"/>
          <w:sz w:val="24"/>
          <w:szCs w:val="24"/>
        </w:rPr>
        <w:t xml:space="preserve"> Şirketi</w:t>
      </w:r>
      <w:r w:rsidRPr="00BE6AA1">
        <w:rPr>
          <w:color w:val="0070C0"/>
          <w:sz w:val="24"/>
          <w:szCs w:val="24"/>
        </w:rPr>
        <w:t xml:space="preserve">’nin </w:t>
      </w:r>
      <w:r w:rsidRPr="008A79F9">
        <w:rPr>
          <w:color w:val="0070C0"/>
          <w:sz w:val="24"/>
          <w:szCs w:val="24"/>
        </w:rPr>
        <w:t>……/……/………</w:t>
      </w:r>
      <w:r>
        <w:rPr>
          <w:color w:val="0070C0"/>
          <w:sz w:val="24"/>
          <w:szCs w:val="24"/>
        </w:rPr>
        <w:t xml:space="preserve"> tarihinde </w:t>
      </w:r>
      <w:r w:rsidRPr="00BE6AA1">
        <w:rPr>
          <w:color w:val="0070C0"/>
          <w:sz w:val="24"/>
          <w:szCs w:val="24"/>
        </w:rPr>
        <w:t>saat</w:t>
      </w:r>
      <w:r>
        <w:rPr>
          <w:color w:val="0070C0"/>
          <w:sz w:val="24"/>
          <w:szCs w:val="24"/>
        </w:rPr>
        <w:t>:….:….</w:t>
      </w:r>
      <w:r w:rsidRPr="00BE6AA1">
        <w:rPr>
          <w:color w:val="0070C0"/>
          <w:sz w:val="24"/>
          <w:szCs w:val="24"/>
        </w:rPr>
        <w:t xml:space="preserve">'da </w:t>
      </w:r>
      <w:r>
        <w:rPr>
          <w:color w:val="0070C0"/>
          <w:sz w:val="24"/>
          <w:szCs w:val="24"/>
        </w:rPr>
        <w:t xml:space="preserve">……………………………………………………… </w:t>
      </w:r>
      <w:r w:rsidRPr="00BE6AA1">
        <w:rPr>
          <w:color w:val="0070C0"/>
          <w:sz w:val="24"/>
          <w:szCs w:val="24"/>
        </w:rPr>
        <w:t xml:space="preserve">adresinde </w:t>
      </w:r>
      <w:r>
        <w:rPr>
          <w:color w:val="0070C0"/>
          <w:sz w:val="24"/>
          <w:szCs w:val="24"/>
        </w:rPr>
        <w:t>geçekleştirilecek</w:t>
      </w:r>
      <w:r w:rsidRPr="00BE6AA1">
        <w:rPr>
          <w:color w:val="0070C0"/>
          <w:sz w:val="24"/>
          <w:szCs w:val="24"/>
        </w:rPr>
        <w:t xml:space="preserve"> olağan</w:t>
      </w:r>
      <w:r>
        <w:rPr>
          <w:color w:val="0070C0"/>
          <w:sz w:val="24"/>
          <w:szCs w:val="24"/>
        </w:rPr>
        <w:t>/olağanüstü</w:t>
      </w:r>
      <w:r w:rsidRPr="00BE6AA1">
        <w:rPr>
          <w:color w:val="0070C0"/>
          <w:sz w:val="24"/>
          <w:szCs w:val="24"/>
        </w:rPr>
        <w:t xml:space="preserve"> genel kurul toplantısında beni/bizi temsil etmeye ve gündemdeki maddelerin karara bağlanması için oy kullanmaya</w:t>
      </w:r>
      <w:r>
        <w:rPr>
          <w:color w:val="0070C0"/>
          <w:sz w:val="24"/>
          <w:szCs w:val="24"/>
        </w:rPr>
        <w:t xml:space="preserve"> </w:t>
      </w:r>
      <w:r w:rsidRPr="00BE6AA1">
        <w:rPr>
          <w:color w:val="0070C0"/>
          <w:sz w:val="24"/>
          <w:szCs w:val="24"/>
        </w:rPr>
        <w:t>.................................................’</w:t>
      </w:r>
      <w:r>
        <w:rPr>
          <w:color w:val="0070C0"/>
          <w:sz w:val="24"/>
          <w:szCs w:val="24"/>
        </w:rPr>
        <w:t>nu</w:t>
      </w:r>
      <w:r w:rsidRPr="00BE6AA1">
        <w:rPr>
          <w:color w:val="0070C0"/>
          <w:sz w:val="24"/>
          <w:szCs w:val="24"/>
        </w:rPr>
        <w:t xml:space="preserve"> </w:t>
      </w:r>
      <w:r>
        <w:rPr>
          <w:color w:val="0070C0"/>
          <w:sz w:val="24"/>
          <w:szCs w:val="24"/>
        </w:rPr>
        <w:t>temsilci</w:t>
      </w:r>
      <w:r w:rsidRPr="00BE6AA1">
        <w:rPr>
          <w:color w:val="0070C0"/>
          <w:sz w:val="24"/>
          <w:szCs w:val="24"/>
        </w:rPr>
        <w:t xml:space="preserve"> tayin ettim/ettik.</w:t>
      </w:r>
    </w:p>
    <w:p w:rsidR="00330D31" w:rsidRPr="00BE6AA1" w:rsidRDefault="00330D31" w:rsidP="00330D31">
      <w:pPr>
        <w:spacing w:after="0" w:line="240" w:lineRule="auto"/>
        <w:jc w:val="both"/>
        <w:rPr>
          <w:color w:val="0070C0"/>
          <w:sz w:val="24"/>
          <w:szCs w:val="24"/>
        </w:rPr>
      </w:pPr>
      <w:r w:rsidRPr="00BE6AA1">
        <w:rPr>
          <w:color w:val="0070C0"/>
          <w:sz w:val="24"/>
          <w:szCs w:val="24"/>
        </w:rPr>
        <w:t>Vekâleti veren</w:t>
      </w:r>
    </w:p>
    <w:p w:rsidR="00330D31" w:rsidRDefault="00330D31" w:rsidP="00330D31">
      <w:pPr>
        <w:spacing w:after="0" w:line="240" w:lineRule="auto"/>
        <w:jc w:val="both"/>
        <w:rPr>
          <w:color w:val="0070C0"/>
          <w:sz w:val="24"/>
          <w:szCs w:val="24"/>
        </w:rPr>
      </w:pPr>
    </w:p>
    <w:p w:rsidR="00330D31" w:rsidRPr="00BE6AA1" w:rsidRDefault="00330D31" w:rsidP="00330D31">
      <w:pPr>
        <w:spacing w:after="0" w:line="240" w:lineRule="auto"/>
        <w:jc w:val="both"/>
        <w:rPr>
          <w:color w:val="0070C0"/>
          <w:sz w:val="24"/>
          <w:szCs w:val="24"/>
        </w:rPr>
      </w:pPr>
      <w:r>
        <w:rPr>
          <w:color w:val="0070C0"/>
          <w:sz w:val="24"/>
          <w:szCs w:val="24"/>
        </w:rPr>
        <w:t>Adı Soyadı / Ticaret Unvanı</w:t>
      </w:r>
      <w:r w:rsidRPr="00BE6AA1">
        <w:rPr>
          <w:color w:val="0070C0"/>
          <w:sz w:val="24"/>
          <w:szCs w:val="24"/>
        </w:rPr>
        <w:t>:</w:t>
      </w:r>
      <w:r>
        <w:rPr>
          <w:color w:val="0070C0"/>
          <w:sz w:val="24"/>
          <w:szCs w:val="24"/>
        </w:rPr>
        <w:t xml:space="preserve"> </w:t>
      </w:r>
    </w:p>
    <w:p w:rsidR="00330D31" w:rsidRPr="00BE6AA1" w:rsidRDefault="00330D31" w:rsidP="00330D31">
      <w:pPr>
        <w:spacing w:after="0" w:line="240" w:lineRule="auto"/>
        <w:jc w:val="both"/>
        <w:rPr>
          <w:color w:val="0070C0"/>
          <w:sz w:val="24"/>
          <w:szCs w:val="24"/>
        </w:rPr>
      </w:pPr>
      <w:r w:rsidRPr="00BE6AA1">
        <w:rPr>
          <w:color w:val="0070C0"/>
          <w:sz w:val="24"/>
          <w:szCs w:val="24"/>
        </w:rPr>
        <w:t>Sermaye miktarı:</w:t>
      </w:r>
    </w:p>
    <w:p w:rsidR="00330D31" w:rsidRPr="00BE6AA1" w:rsidRDefault="00330D31" w:rsidP="00330D31">
      <w:pPr>
        <w:spacing w:after="0" w:line="240" w:lineRule="auto"/>
        <w:jc w:val="both"/>
        <w:rPr>
          <w:color w:val="0070C0"/>
          <w:sz w:val="24"/>
          <w:szCs w:val="24"/>
        </w:rPr>
      </w:pPr>
      <w:r>
        <w:rPr>
          <w:color w:val="0070C0"/>
          <w:sz w:val="24"/>
          <w:szCs w:val="24"/>
        </w:rPr>
        <w:t>Pay</w:t>
      </w:r>
      <w:r w:rsidRPr="00BE6AA1">
        <w:rPr>
          <w:color w:val="0070C0"/>
          <w:sz w:val="24"/>
          <w:szCs w:val="24"/>
        </w:rPr>
        <w:t xml:space="preserve"> adedi:</w:t>
      </w:r>
    </w:p>
    <w:p w:rsidR="00330D31" w:rsidRPr="00BE6AA1" w:rsidRDefault="00330D31" w:rsidP="00330D31">
      <w:pPr>
        <w:spacing w:after="0" w:line="240" w:lineRule="auto"/>
        <w:jc w:val="both"/>
        <w:rPr>
          <w:color w:val="0070C0"/>
          <w:sz w:val="24"/>
          <w:szCs w:val="24"/>
        </w:rPr>
      </w:pPr>
      <w:r w:rsidRPr="00BE6AA1">
        <w:rPr>
          <w:color w:val="0070C0"/>
          <w:sz w:val="24"/>
          <w:szCs w:val="24"/>
        </w:rPr>
        <w:t>Adresi:</w:t>
      </w:r>
    </w:p>
    <w:p w:rsidR="00330D31" w:rsidRDefault="00330D31" w:rsidP="00330D31">
      <w:pPr>
        <w:jc w:val="both"/>
        <w:rPr>
          <w:color w:val="0070C0"/>
          <w:sz w:val="24"/>
          <w:szCs w:val="24"/>
        </w:rPr>
      </w:pPr>
    </w:p>
    <w:p w:rsidR="00330D31" w:rsidRDefault="00330D31" w:rsidP="00330D31">
      <w:pPr>
        <w:jc w:val="both"/>
        <w:rPr>
          <w:color w:val="0070C0"/>
          <w:sz w:val="24"/>
          <w:szCs w:val="24"/>
        </w:rPr>
      </w:pPr>
      <w:r w:rsidRPr="00BE6AA1">
        <w:rPr>
          <w:color w:val="0070C0"/>
          <w:sz w:val="24"/>
          <w:szCs w:val="24"/>
        </w:rPr>
        <w:t>Not:</w:t>
      </w:r>
      <w:r>
        <w:rPr>
          <w:color w:val="0070C0"/>
          <w:sz w:val="24"/>
          <w:szCs w:val="24"/>
        </w:rPr>
        <w:t xml:space="preserve"> V</w:t>
      </w:r>
      <w:r w:rsidRPr="00BE6AA1">
        <w:rPr>
          <w:color w:val="0070C0"/>
          <w:sz w:val="24"/>
          <w:szCs w:val="24"/>
        </w:rPr>
        <w:t>ekâletnamenin noterden tasdik edilmesi, vekâletnamenin noter tasdiksiz olması halinde vekâleti verenin noter tasdikli imza sirküleri vekâletnameye eklenmesi gerekmektedir.</w:t>
      </w:r>
    </w:p>
    <w:p w:rsidR="00243362" w:rsidRPr="00395291" w:rsidRDefault="00243362" w:rsidP="00243362">
      <w:pPr>
        <w:spacing w:before="100" w:beforeAutospacing="1" w:after="100" w:afterAutospacing="1" w:line="240" w:lineRule="auto"/>
        <w:rPr>
          <w:rFonts w:eastAsia="Times New Roman"/>
          <w:sz w:val="24"/>
          <w:szCs w:val="24"/>
          <w:lang w:eastAsia="tr-TR"/>
        </w:rPr>
      </w:pPr>
      <w:r w:rsidRPr="00395291">
        <w:rPr>
          <w:rFonts w:eastAsia="Times New Roman"/>
          <w:b/>
          <w:bCs/>
          <w:sz w:val="24"/>
          <w:szCs w:val="24"/>
          <w:lang w:eastAsia="tr-TR"/>
        </w:rPr>
        <w:lastRenderedPageBreak/>
        <w:t>Gündemde hangi hususlara yer verilir?</w:t>
      </w:r>
      <w:r w:rsidRPr="00395291">
        <w:rPr>
          <w:rFonts w:eastAsia="Times New Roman"/>
          <w:sz w:val="24"/>
          <w:szCs w:val="24"/>
          <w:lang w:eastAsia="tr-TR"/>
        </w:rPr>
        <w:t xml:space="preserve"> </w:t>
      </w:r>
    </w:p>
    <w:p w:rsidR="00243362" w:rsidRPr="00395291" w:rsidRDefault="00243362" w:rsidP="00243362">
      <w:pPr>
        <w:spacing w:before="100" w:beforeAutospacing="1" w:after="100" w:afterAutospacing="1" w:line="240" w:lineRule="auto"/>
        <w:rPr>
          <w:rFonts w:eastAsia="Times New Roman"/>
          <w:sz w:val="24"/>
          <w:szCs w:val="24"/>
          <w:lang w:eastAsia="tr-TR"/>
        </w:rPr>
      </w:pPr>
      <w:r w:rsidRPr="00395291">
        <w:rPr>
          <w:rFonts w:eastAsia="Times New Roman"/>
          <w:sz w:val="24"/>
          <w:szCs w:val="24"/>
          <w:lang w:eastAsia="tr-TR"/>
        </w:rPr>
        <w:t xml:space="preserve">Olağan genel kurul toplantısının gündeminde sırasıyla şu hususlar bulunur: </w:t>
      </w:r>
    </w:p>
    <w:p w:rsidR="00243362" w:rsidRPr="00395291" w:rsidRDefault="00243362" w:rsidP="00243362">
      <w:pPr>
        <w:spacing w:before="100" w:beforeAutospacing="1" w:after="100" w:afterAutospacing="1" w:line="240" w:lineRule="auto"/>
        <w:rPr>
          <w:rFonts w:eastAsia="Times New Roman"/>
          <w:sz w:val="24"/>
          <w:szCs w:val="24"/>
          <w:lang w:eastAsia="tr-TR"/>
        </w:rPr>
      </w:pPr>
      <w:r w:rsidRPr="00395291">
        <w:rPr>
          <w:rFonts w:eastAsia="Times New Roman"/>
          <w:sz w:val="24"/>
          <w:szCs w:val="24"/>
          <w:lang w:eastAsia="tr-TR"/>
        </w:rPr>
        <w:t xml:space="preserve">a) Açılış ve toplantı başkanlığının oluşturulması. </w:t>
      </w:r>
    </w:p>
    <w:p w:rsidR="00243362" w:rsidRPr="00395291" w:rsidRDefault="00243362" w:rsidP="00243362">
      <w:pPr>
        <w:spacing w:before="100" w:beforeAutospacing="1" w:after="100" w:afterAutospacing="1" w:line="240" w:lineRule="auto"/>
        <w:rPr>
          <w:rFonts w:eastAsia="Times New Roman"/>
          <w:sz w:val="24"/>
          <w:szCs w:val="24"/>
          <w:lang w:eastAsia="tr-TR"/>
        </w:rPr>
      </w:pPr>
      <w:r w:rsidRPr="00395291">
        <w:rPr>
          <w:rFonts w:eastAsia="Times New Roman"/>
          <w:sz w:val="24"/>
          <w:szCs w:val="24"/>
          <w:lang w:eastAsia="tr-TR"/>
        </w:rPr>
        <w:t xml:space="preserve">b) Müdür veya müdürler kurulu tarafından hazırlanan yıllık faaliyet raporunun okunması ve müzakeresi. </w:t>
      </w:r>
    </w:p>
    <w:p w:rsidR="00243362" w:rsidRPr="00395291" w:rsidRDefault="00243362" w:rsidP="00243362">
      <w:pPr>
        <w:spacing w:before="100" w:beforeAutospacing="1" w:after="100" w:afterAutospacing="1" w:line="240" w:lineRule="auto"/>
        <w:rPr>
          <w:rFonts w:eastAsia="Times New Roman"/>
          <w:sz w:val="24"/>
          <w:szCs w:val="24"/>
          <w:lang w:eastAsia="tr-TR"/>
        </w:rPr>
      </w:pPr>
      <w:r w:rsidRPr="00395291">
        <w:rPr>
          <w:rFonts w:eastAsia="Times New Roman"/>
          <w:sz w:val="24"/>
          <w:szCs w:val="24"/>
          <w:lang w:eastAsia="tr-TR"/>
        </w:rPr>
        <w:t xml:space="preserve">c) Şirket denetime tabi ise denetçi raporlarının okunması. </w:t>
      </w:r>
    </w:p>
    <w:p w:rsidR="00243362" w:rsidRPr="00395291" w:rsidRDefault="00243362" w:rsidP="00243362">
      <w:pPr>
        <w:spacing w:before="100" w:beforeAutospacing="1" w:after="100" w:afterAutospacing="1" w:line="240" w:lineRule="auto"/>
        <w:rPr>
          <w:rFonts w:eastAsia="Times New Roman"/>
          <w:sz w:val="24"/>
          <w:szCs w:val="24"/>
          <w:lang w:eastAsia="tr-TR"/>
        </w:rPr>
      </w:pPr>
      <w:r w:rsidRPr="00395291">
        <w:rPr>
          <w:rFonts w:eastAsia="Times New Roman"/>
          <w:sz w:val="24"/>
          <w:szCs w:val="24"/>
          <w:lang w:eastAsia="tr-TR"/>
        </w:rPr>
        <w:t xml:space="preserve">ç) Finansal tabloların okunması, müzakeresi ve tasdiki. </w:t>
      </w:r>
    </w:p>
    <w:p w:rsidR="00243362" w:rsidRPr="00395291" w:rsidRDefault="00243362" w:rsidP="00243362">
      <w:pPr>
        <w:spacing w:before="100" w:beforeAutospacing="1" w:after="100" w:afterAutospacing="1" w:line="240" w:lineRule="auto"/>
        <w:rPr>
          <w:rFonts w:eastAsia="Times New Roman"/>
          <w:sz w:val="24"/>
          <w:szCs w:val="24"/>
          <w:lang w:eastAsia="tr-TR"/>
        </w:rPr>
      </w:pPr>
      <w:r w:rsidRPr="00395291">
        <w:rPr>
          <w:rFonts w:eastAsia="Times New Roman"/>
          <w:sz w:val="24"/>
          <w:szCs w:val="24"/>
          <w:lang w:eastAsia="tr-TR"/>
        </w:rPr>
        <w:t xml:space="preserve">d) Müdürlerin ibrası. </w:t>
      </w:r>
    </w:p>
    <w:p w:rsidR="00243362" w:rsidRPr="00395291" w:rsidRDefault="00243362" w:rsidP="00243362">
      <w:pPr>
        <w:spacing w:before="100" w:beforeAutospacing="1" w:after="100" w:afterAutospacing="1" w:line="240" w:lineRule="auto"/>
        <w:rPr>
          <w:rFonts w:eastAsia="Times New Roman"/>
          <w:sz w:val="24"/>
          <w:szCs w:val="24"/>
          <w:lang w:eastAsia="tr-TR"/>
        </w:rPr>
      </w:pPr>
      <w:r w:rsidRPr="00395291">
        <w:rPr>
          <w:rFonts w:eastAsia="Times New Roman"/>
          <w:sz w:val="24"/>
          <w:szCs w:val="24"/>
          <w:lang w:eastAsia="tr-TR"/>
        </w:rPr>
        <w:t xml:space="preserve">e) Karın kullanım şeklinin, dağıtılacak kâr ve kazanç payları oranlarının belirlenmesi. </w:t>
      </w:r>
    </w:p>
    <w:p w:rsidR="00243362" w:rsidRPr="00395291" w:rsidRDefault="00243362" w:rsidP="00243362">
      <w:pPr>
        <w:spacing w:before="100" w:beforeAutospacing="1" w:after="100" w:afterAutospacing="1" w:line="240" w:lineRule="auto"/>
        <w:rPr>
          <w:rFonts w:eastAsia="Times New Roman"/>
          <w:sz w:val="24"/>
          <w:szCs w:val="24"/>
          <w:lang w:eastAsia="tr-TR"/>
        </w:rPr>
      </w:pPr>
      <w:r w:rsidRPr="00395291">
        <w:rPr>
          <w:rFonts w:eastAsia="Times New Roman"/>
          <w:sz w:val="24"/>
          <w:szCs w:val="24"/>
          <w:lang w:eastAsia="tr-TR"/>
        </w:rPr>
        <w:t xml:space="preserve">f) Müdürlerin ücretlerinin belirlenmesi. </w:t>
      </w:r>
    </w:p>
    <w:p w:rsidR="00243362" w:rsidRPr="00395291" w:rsidRDefault="00243362" w:rsidP="00243362">
      <w:pPr>
        <w:spacing w:before="100" w:beforeAutospacing="1" w:after="100" w:afterAutospacing="1" w:line="240" w:lineRule="auto"/>
        <w:rPr>
          <w:rFonts w:eastAsia="Times New Roman"/>
          <w:sz w:val="24"/>
          <w:szCs w:val="24"/>
          <w:lang w:eastAsia="tr-TR"/>
        </w:rPr>
      </w:pPr>
      <w:r w:rsidRPr="00395291">
        <w:rPr>
          <w:rFonts w:eastAsia="Times New Roman"/>
          <w:sz w:val="24"/>
          <w:szCs w:val="24"/>
          <w:lang w:eastAsia="tr-TR"/>
        </w:rPr>
        <w:t xml:space="preserve">g) Görev süreleri sona ermiş olan müdürlerin seçilmesi, şayet şirket sözleşmesinde görev süreleri belirtilmemişse görev sürelerinin tespiti. </w:t>
      </w:r>
    </w:p>
    <w:p w:rsidR="00243362" w:rsidRPr="00395291" w:rsidRDefault="00243362" w:rsidP="00243362">
      <w:pPr>
        <w:spacing w:before="100" w:beforeAutospacing="1" w:after="100" w:afterAutospacing="1" w:line="240" w:lineRule="auto"/>
        <w:rPr>
          <w:rFonts w:eastAsia="Times New Roman"/>
          <w:sz w:val="24"/>
          <w:szCs w:val="24"/>
          <w:lang w:eastAsia="tr-TR"/>
        </w:rPr>
      </w:pPr>
      <w:r w:rsidRPr="00395291">
        <w:rPr>
          <w:rFonts w:eastAsia="Times New Roman"/>
          <w:sz w:val="24"/>
          <w:szCs w:val="24"/>
          <w:lang w:eastAsia="tr-TR"/>
        </w:rPr>
        <w:t xml:space="preserve">h) Şirket denetime tabi ise denetçinin seçimi. </w:t>
      </w:r>
    </w:p>
    <w:p w:rsidR="00243362" w:rsidRPr="00395291" w:rsidRDefault="00243362" w:rsidP="00243362">
      <w:pPr>
        <w:spacing w:before="100" w:beforeAutospacing="1" w:after="100" w:afterAutospacing="1" w:line="240" w:lineRule="auto"/>
        <w:rPr>
          <w:rFonts w:eastAsia="Times New Roman"/>
          <w:sz w:val="24"/>
          <w:szCs w:val="24"/>
          <w:lang w:eastAsia="tr-TR"/>
        </w:rPr>
      </w:pPr>
      <w:r w:rsidRPr="00395291">
        <w:rPr>
          <w:rFonts w:eastAsia="Times New Roman"/>
          <w:sz w:val="24"/>
          <w:szCs w:val="24"/>
          <w:lang w:eastAsia="tr-TR"/>
        </w:rPr>
        <w:t xml:space="preserve">i) Açıkça belirtmek şartıyla lüzum görülecek sair hususlar. </w:t>
      </w:r>
    </w:p>
    <w:p w:rsidR="00243362" w:rsidRDefault="00243362" w:rsidP="00243362">
      <w:pPr>
        <w:spacing w:before="100" w:beforeAutospacing="1" w:after="100" w:afterAutospacing="1" w:line="240" w:lineRule="auto"/>
        <w:rPr>
          <w:rFonts w:eastAsia="Times New Roman"/>
          <w:sz w:val="24"/>
          <w:szCs w:val="24"/>
          <w:lang w:eastAsia="tr-TR"/>
        </w:rPr>
      </w:pPr>
      <w:r w:rsidRPr="00395291">
        <w:rPr>
          <w:rFonts w:eastAsia="Times New Roman"/>
          <w:sz w:val="24"/>
          <w:szCs w:val="24"/>
          <w:lang w:eastAsia="tr-TR"/>
        </w:rPr>
        <w:t xml:space="preserve">Eğer olağan genel kurulda görüşülecekse şirket sözleşmesinin yeni </w:t>
      </w:r>
      <w:proofErr w:type="spellStart"/>
      <w:r w:rsidRPr="00395291">
        <w:rPr>
          <w:rFonts w:eastAsia="Times New Roman"/>
          <w:sz w:val="24"/>
          <w:szCs w:val="24"/>
          <w:lang w:eastAsia="tr-TR"/>
        </w:rPr>
        <w:t>TTK'ya</w:t>
      </w:r>
      <w:proofErr w:type="spellEnd"/>
      <w:r w:rsidRPr="00395291">
        <w:rPr>
          <w:rFonts w:eastAsia="Times New Roman"/>
          <w:sz w:val="24"/>
          <w:szCs w:val="24"/>
          <w:lang w:eastAsia="tr-TR"/>
        </w:rPr>
        <w:t xml:space="preserve"> uyumlaştırılması amacıyla yapılacak sözleşme değişikliklerinin karara bağlanması hususları da gündeme konulur. </w:t>
      </w:r>
    </w:p>
    <w:p w:rsidR="00E745FB" w:rsidRDefault="00E745FB" w:rsidP="00E74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4"/>
          <w:szCs w:val="20"/>
          <w:u w:val="single"/>
          <w:lang w:eastAsia="tr-TR"/>
        </w:rPr>
      </w:pPr>
    </w:p>
    <w:p w:rsidR="00E745FB" w:rsidRPr="00E37DE4" w:rsidRDefault="00E745FB" w:rsidP="00E74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lang w:eastAsia="tr-TR"/>
        </w:rPr>
      </w:pPr>
      <w:r w:rsidRPr="00E37DE4">
        <w:rPr>
          <w:rFonts w:ascii="Times New Roman" w:eastAsia="Times New Roman" w:hAnsi="Times New Roman"/>
          <w:sz w:val="24"/>
          <w:szCs w:val="20"/>
          <w:u w:val="single"/>
          <w:lang w:eastAsia="tr-TR"/>
        </w:rPr>
        <w:t>MÜDÜR/MÜDÜRLER KURULU KARAR ÖRNEĞİ</w:t>
      </w:r>
      <w:r w:rsidRPr="00E37DE4">
        <w:rPr>
          <w:rFonts w:ascii="Times New Roman" w:eastAsia="Times New Roman" w:hAnsi="Times New Roman"/>
          <w:sz w:val="20"/>
          <w:szCs w:val="20"/>
          <w:lang w:eastAsia="tr-TR"/>
        </w:rPr>
        <w:t>:</w:t>
      </w:r>
    </w:p>
    <w:p w:rsidR="00E745FB" w:rsidRPr="00E37DE4" w:rsidRDefault="00E745FB" w:rsidP="00E745FB">
      <w:pPr>
        <w:pStyle w:val="NormalWeb12"/>
        <w:ind w:firstLine="0"/>
        <w:rPr>
          <w:rFonts w:ascii="Calibri" w:hAnsi="Calibri" w:cs="Calibri"/>
          <w:sz w:val="28"/>
          <w:szCs w:val="22"/>
        </w:rPr>
      </w:pPr>
      <w:r w:rsidRPr="00E37DE4">
        <w:rPr>
          <w:rFonts w:ascii="Calibri" w:hAnsi="Calibri" w:cs="Calibri"/>
          <w:sz w:val="28"/>
          <w:szCs w:val="22"/>
        </w:rPr>
        <w:t>Karar Tarihi:</w:t>
      </w:r>
      <w:r w:rsidRPr="00E37DE4">
        <w:rPr>
          <w:rFonts w:ascii="Calibri" w:hAnsi="Calibri" w:cs="Calibri"/>
          <w:sz w:val="28"/>
          <w:szCs w:val="22"/>
        </w:rPr>
        <w:br/>
        <w:t>Karar No:</w:t>
      </w:r>
      <w:r w:rsidRPr="00E37DE4">
        <w:rPr>
          <w:rFonts w:ascii="Calibri" w:hAnsi="Calibri" w:cs="Calibri"/>
          <w:sz w:val="28"/>
          <w:szCs w:val="22"/>
        </w:rPr>
        <w:br/>
        <w:t>Toplantıya Katılanlar:</w:t>
      </w:r>
    </w:p>
    <w:p w:rsidR="00E745FB" w:rsidRPr="00E37DE4" w:rsidRDefault="00E745FB" w:rsidP="00E745FB">
      <w:pPr>
        <w:pStyle w:val="NormalWeb12"/>
        <w:ind w:firstLine="0"/>
        <w:jc w:val="both"/>
        <w:rPr>
          <w:rFonts w:cs="Calibri"/>
          <w:sz w:val="24"/>
        </w:rPr>
      </w:pPr>
      <w:r w:rsidRPr="00E37DE4">
        <w:rPr>
          <w:rFonts w:ascii="Calibri" w:hAnsi="Calibri" w:cs="Calibri"/>
          <w:sz w:val="28"/>
          <w:szCs w:val="22"/>
        </w:rPr>
        <w:t>………. Dönemi  Genel Kurulunun ……………. a</w:t>
      </w:r>
      <w:r>
        <w:rPr>
          <w:rFonts w:ascii="Calibri" w:hAnsi="Calibri" w:cs="Calibri"/>
          <w:sz w:val="28"/>
          <w:szCs w:val="22"/>
        </w:rPr>
        <w:t>dresinde …………. t</w:t>
      </w:r>
      <w:r w:rsidRPr="00E37DE4">
        <w:rPr>
          <w:rFonts w:ascii="Calibri" w:hAnsi="Calibri" w:cs="Calibri"/>
          <w:sz w:val="28"/>
          <w:szCs w:val="22"/>
        </w:rPr>
        <w:t xml:space="preserve">arihinde ve …….. saatte  aşağıdaki gündem dahilinde yapılmasına oybirliğiyle karar verilmiştir. </w:t>
      </w:r>
    </w:p>
    <w:p w:rsidR="00E745FB" w:rsidRDefault="00E745FB" w:rsidP="00E745FB">
      <w:pPr>
        <w:rPr>
          <w:rFonts w:cs="Calibri"/>
          <w:sz w:val="28"/>
        </w:rPr>
      </w:pPr>
      <w:r w:rsidRPr="00E37DE4">
        <w:rPr>
          <w:rFonts w:cs="Calibri"/>
          <w:sz w:val="28"/>
        </w:rPr>
        <w:t>GÜNDEM:</w:t>
      </w:r>
    </w:p>
    <w:p w:rsidR="00E745FB" w:rsidRPr="00E37DE4" w:rsidRDefault="00E745FB" w:rsidP="00E745FB">
      <w:pPr>
        <w:rPr>
          <w:rFonts w:cs="Calibri"/>
          <w:sz w:val="28"/>
        </w:rPr>
      </w:pPr>
      <w:r w:rsidRPr="00E37DE4">
        <w:rPr>
          <w:rFonts w:cs="Calibri"/>
          <w:sz w:val="28"/>
        </w:rPr>
        <w:t>1-</w:t>
      </w:r>
    </w:p>
    <w:p w:rsidR="00E745FB" w:rsidRPr="00E37DE4" w:rsidRDefault="00E745FB" w:rsidP="00E745FB">
      <w:pPr>
        <w:rPr>
          <w:rFonts w:cs="Calibri"/>
          <w:sz w:val="28"/>
        </w:rPr>
      </w:pPr>
      <w:r w:rsidRPr="00E37DE4">
        <w:rPr>
          <w:rFonts w:cs="Calibri"/>
          <w:sz w:val="28"/>
        </w:rPr>
        <w:t>2-</w:t>
      </w:r>
    </w:p>
    <w:p w:rsidR="00E745FB" w:rsidRPr="00E37DE4" w:rsidRDefault="00E745FB" w:rsidP="00E745FB">
      <w:pPr>
        <w:rPr>
          <w:rFonts w:cs="Calibri"/>
          <w:sz w:val="28"/>
        </w:rPr>
      </w:pPr>
      <w:r w:rsidRPr="00E37DE4">
        <w:rPr>
          <w:rFonts w:cs="Calibri"/>
          <w:sz w:val="28"/>
        </w:rPr>
        <w:t>3-</w:t>
      </w:r>
    </w:p>
    <w:p w:rsidR="00E745FB" w:rsidRPr="00E37DE4" w:rsidRDefault="00E745FB" w:rsidP="00E745FB">
      <w:pPr>
        <w:rPr>
          <w:rFonts w:cs="Calibri"/>
          <w:sz w:val="28"/>
        </w:rPr>
      </w:pPr>
    </w:p>
    <w:p w:rsidR="00E745FB" w:rsidRPr="00E37DE4" w:rsidRDefault="00E745FB" w:rsidP="00E745FB">
      <w:pPr>
        <w:rPr>
          <w:rFonts w:cs="Calibri"/>
          <w:sz w:val="28"/>
        </w:rPr>
      </w:pPr>
    </w:p>
    <w:p w:rsidR="00E745FB" w:rsidRPr="00E37DE4" w:rsidRDefault="00E745FB" w:rsidP="00E745FB">
      <w:pPr>
        <w:rPr>
          <w:rFonts w:cs="Calibri"/>
          <w:sz w:val="28"/>
        </w:rPr>
      </w:pPr>
      <w:r w:rsidRPr="00E37DE4">
        <w:rPr>
          <w:rFonts w:cs="Calibri"/>
          <w:sz w:val="28"/>
        </w:rPr>
        <w:t>Müdürler Kurulu Bşk</w:t>
      </w:r>
      <w:r w:rsidRPr="00E37DE4">
        <w:rPr>
          <w:rFonts w:cs="Calibri"/>
          <w:sz w:val="28"/>
        </w:rPr>
        <w:tab/>
      </w:r>
      <w:r w:rsidRPr="00E37DE4">
        <w:rPr>
          <w:rFonts w:cs="Calibri"/>
          <w:sz w:val="28"/>
        </w:rPr>
        <w:tab/>
      </w:r>
      <w:r w:rsidRPr="00E37DE4">
        <w:rPr>
          <w:rFonts w:cs="Calibri"/>
          <w:sz w:val="28"/>
        </w:rPr>
        <w:tab/>
        <w:t>Müdür</w:t>
      </w:r>
    </w:p>
    <w:p w:rsidR="00E745FB" w:rsidRDefault="00E745FB" w:rsidP="00E745FB">
      <w:pPr>
        <w:rPr>
          <w:rFonts w:cs="Calibri"/>
          <w:sz w:val="28"/>
        </w:rPr>
      </w:pPr>
      <w:r w:rsidRPr="00E37DE4">
        <w:rPr>
          <w:rFonts w:cs="Calibri"/>
          <w:sz w:val="28"/>
        </w:rPr>
        <w:t xml:space="preserve">İmza </w:t>
      </w:r>
      <w:r w:rsidRPr="00E37DE4">
        <w:rPr>
          <w:rFonts w:cs="Calibri"/>
          <w:sz w:val="28"/>
        </w:rPr>
        <w:tab/>
      </w:r>
      <w:r w:rsidRPr="00E37DE4">
        <w:rPr>
          <w:rFonts w:cs="Calibri"/>
          <w:sz w:val="28"/>
        </w:rPr>
        <w:tab/>
      </w:r>
      <w:r w:rsidRPr="00E37DE4">
        <w:rPr>
          <w:rFonts w:cs="Calibri"/>
          <w:sz w:val="28"/>
        </w:rPr>
        <w:tab/>
      </w:r>
      <w:r w:rsidRPr="00E37DE4">
        <w:rPr>
          <w:rFonts w:cs="Calibri"/>
          <w:sz w:val="28"/>
        </w:rPr>
        <w:tab/>
      </w:r>
      <w:r>
        <w:rPr>
          <w:rFonts w:cs="Calibri"/>
          <w:sz w:val="28"/>
        </w:rPr>
        <w:tab/>
        <w:t xml:space="preserve">            </w:t>
      </w:r>
      <w:r w:rsidRPr="00E37DE4">
        <w:rPr>
          <w:rFonts w:cs="Calibri"/>
          <w:sz w:val="28"/>
        </w:rPr>
        <w:t>İmza</w:t>
      </w:r>
      <w:r w:rsidRPr="00E37DE4">
        <w:rPr>
          <w:rFonts w:cs="Calibri"/>
          <w:sz w:val="28"/>
        </w:rPr>
        <w:tab/>
      </w:r>
    </w:p>
    <w:p w:rsidR="00E745FB" w:rsidRDefault="00E745FB" w:rsidP="00E745FB">
      <w:pPr>
        <w:rPr>
          <w:rFonts w:cs="Calibri"/>
          <w:sz w:val="28"/>
        </w:rPr>
      </w:pPr>
    </w:p>
    <w:p w:rsidR="00E745FB" w:rsidRDefault="00E745FB" w:rsidP="00E745FB">
      <w:pPr>
        <w:rPr>
          <w:rFonts w:cs="Calibri"/>
          <w:sz w:val="28"/>
        </w:rPr>
      </w:pPr>
    </w:p>
    <w:p w:rsidR="00E745FB" w:rsidRDefault="00E745FB" w:rsidP="00E745FB">
      <w:pPr>
        <w:rPr>
          <w:rFonts w:cs="Calibri"/>
          <w:sz w:val="28"/>
        </w:rPr>
      </w:pPr>
    </w:p>
    <w:p w:rsidR="00E745FB" w:rsidRDefault="00E745FB" w:rsidP="00E745FB">
      <w:pPr>
        <w:rPr>
          <w:rFonts w:cs="Calibri"/>
          <w:sz w:val="28"/>
        </w:rPr>
      </w:pPr>
    </w:p>
    <w:p w:rsidR="00E745FB" w:rsidRDefault="00E745FB" w:rsidP="00E745FB">
      <w:pPr>
        <w:rPr>
          <w:rFonts w:cs="Calibri"/>
          <w:sz w:val="28"/>
        </w:rPr>
      </w:pPr>
    </w:p>
    <w:p w:rsidR="00E745FB" w:rsidRDefault="00E745FB" w:rsidP="00E745FB"/>
    <w:p w:rsidR="00E745FB" w:rsidRPr="00395291" w:rsidRDefault="00E745FB" w:rsidP="00243362">
      <w:pPr>
        <w:spacing w:before="100" w:beforeAutospacing="1" w:after="100" w:afterAutospacing="1" w:line="240" w:lineRule="auto"/>
        <w:rPr>
          <w:rFonts w:eastAsia="Times New Roman"/>
          <w:sz w:val="24"/>
          <w:szCs w:val="24"/>
          <w:lang w:eastAsia="tr-TR"/>
        </w:rPr>
      </w:pPr>
    </w:p>
    <w:p w:rsidR="00243362" w:rsidRPr="00A15D27" w:rsidRDefault="00243362" w:rsidP="00243362">
      <w:pPr>
        <w:autoSpaceDE w:val="0"/>
        <w:autoSpaceDN w:val="0"/>
        <w:adjustRightInd w:val="0"/>
        <w:spacing w:after="0" w:line="240" w:lineRule="auto"/>
        <w:rPr>
          <w:color w:val="0070C0"/>
          <w:sz w:val="24"/>
          <w:szCs w:val="24"/>
        </w:rPr>
      </w:pPr>
    </w:p>
    <w:p w:rsidR="00330D31" w:rsidRDefault="00330D31" w:rsidP="00330D31"/>
    <w:p w:rsidR="00003AB4" w:rsidRPr="001D4EDB" w:rsidRDefault="001D4EDB">
      <w:pPr>
        <w:rPr>
          <w:color w:val="FF0000"/>
        </w:rPr>
      </w:pPr>
      <w:r w:rsidRPr="001D4EDB">
        <w:rPr>
          <w:color w:val="FF0000"/>
        </w:rPr>
        <w:t>ÇAĞRILI GENEL KURUL</w:t>
      </w:r>
    </w:p>
    <w:p w:rsidR="00003AB4" w:rsidRPr="00E37DE4" w:rsidRDefault="00003AB4"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b/>
          <w:sz w:val="20"/>
          <w:szCs w:val="20"/>
        </w:rPr>
      </w:pPr>
      <w:r w:rsidRPr="00E37DE4">
        <w:rPr>
          <w:rFonts w:ascii="Times New Roman" w:eastAsia="Times New Roman" w:hAnsi="Times New Roman"/>
          <w:b/>
          <w:sz w:val="20"/>
          <w:szCs w:val="20"/>
        </w:rPr>
        <w:t>TOPLANTI TUTANAĞI ÖRNEĞİ</w:t>
      </w:r>
    </w:p>
    <w:p w:rsidR="00003AB4" w:rsidRPr="00E37DE4" w:rsidRDefault="00003AB4"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sz w:val="20"/>
          <w:szCs w:val="20"/>
        </w:rPr>
      </w:pPr>
    </w:p>
    <w:p w:rsidR="00003AB4" w:rsidRPr="00E37DE4" w:rsidRDefault="00003AB4"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b/>
          <w:sz w:val="20"/>
          <w:szCs w:val="20"/>
        </w:rPr>
      </w:pPr>
      <w:r w:rsidRPr="00E37DE4">
        <w:rPr>
          <w:rFonts w:ascii="Times New Roman" w:eastAsia="Times New Roman" w:hAnsi="Times New Roman"/>
          <w:b/>
          <w:sz w:val="20"/>
          <w:szCs w:val="20"/>
        </w:rPr>
        <w:t>..........</w:t>
      </w:r>
      <w:proofErr w:type="spellStart"/>
      <w:r w:rsidRPr="00E37DE4">
        <w:rPr>
          <w:rFonts w:ascii="Times New Roman" w:eastAsia="Times New Roman" w:hAnsi="Times New Roman"/>
          <w:b/>
          <w:sz w:val="20"/>
          <w:szCs w:val="20"/>
        </w:rPr>
        <w:t>Limited</w:t>
      </w:r>
      <w:proofErr w:type="spellEnd"/>
      <w:r w:rsidRPr="00E37DE4">
        <w:rPr>
          <w:rFonts w:ascii="Times New Roman" w:eastAsia="Times New Roman" w:hAnsi="Times New Roman"/>
          <w:b/>
          <w:sz w:val="20"/>
          <w:szCs w:val="20"/>
        </w:rPr>
        <w:t xml:space="preserve"> Şirketinin............ Tarihinde Yapılan ……. Genel Kurul Toplantı Tutanağı</w:t>
      </w:r>
    </w:p>
    <w:p w:rsidR="00003AB4" w:rsidRPr="00E37DE4" w:rsidRDefault="00003AB4"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p>
    <w:p w:rsidR="00003AB4" w:rsidRPr="00E37DE4" w:rsidRDefault="00003AB4"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w:t>
      </w:r>
      <w:proofErr w:type="spellStart"/>
      <w:r w:rsidRPr="00E37DE4">
        <w:rPr>
          <w:rFonts w:ascii="Times New Roman" w:eastAsia="Times New Roman" w:hAnsi="Times New Roman"/>
          <w:sz w:val="20"/>
          <w:szCs w:val="20"/>
        </w:rPr>
        <w:t>Limited</w:t>
      </w:r>
      <w:proofErr w:type="spellEnd"/>
      <w:r w:rsidRPr="00E37DE4">
        <w:rPr>
          <w:rFonts w:ascii="Times New Roman" w:eastAsia="Times New Roman" w:hAnsi="Times New Roman"/>
          <w:sz w:val="20"/>
          <w:szCs w:val="20"/>
        </w:rPr>
        <w:t xml:space="preserve"> Şirketinin ........ yılına ait genel kurul toplantısı ........ tarihinde, saat ....... de, şirket merkez adresi olan ...............................adresinde</w:t>
      </w:r>
      <w:r>
        <w:rPr>
          <w:rFonts w:ascii="Times New Roman" w:eastAsia="Times New Roman" w:hAnsi="Times New Roman"/>
          <w:sz w:val="20"/>
          <w:szCs w:val="20"/>
        </w:rPr>
        <w:t xml:space="preserve"> </w:t>
      </w:r>
      <w:r w:rsidRPr="00E37DE4">
        <w:rPr>
          <w:rFonts w:ascii="Times New Roman" w:eastAsia="Times New Roman" w:hAnsi="Times New Roman"/>
          <w:sz w:val="20"/>
          <w:szCs w:val="20"/>
        </w:rPr>
        <w:t>yapılmıştır.</w:t>
      </w:r>
    </w:p>
    <w:p w:rsidR="00003AB4" w:rsidRPr="00E37DE4" w:rsidRDefault="00003AB4"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ab/>
        <w:t>Toplantıya ait çağrı;</w:t>
      </w:r>
      <w:r w:rsidR="001D4EDB">
        <w:rPr>
          <w:rFonts w:ascii="Times New Roman" w:eastAsia="Times New Roman" w:hAnsi="Times New Roman"/>
          <w:sz w:val="20"/>
          <w:szCs w:val="20"/>
        </w:rPr>
        <w:t xml:space="preserve">TTK </w:t>
      </w:r>
      <w:proofErr w:type="spellStart"/>
      <w:r w:rsidR="001D4EDB">
        <w:rPr>
          <w:rFonts w:ascii="Times New Roman" w:eastAsia="Times New Roman" w:hAnsi="Times New Roman"/>
          <w:sz w:val="20"/>
          <w:szCs w:val="20"/>
        </w:rPr>
        <w:t>nun</w:t>
      </w:r>
      <w:proofErr w:type="spellEnd"/>
      <w:r w:rsidR="001D4EDB">
        <w:rPr>
          <w:rFonts w:ascii="Times New Roman" w:eastAsia="Times New Roman" w:hAnsi="Times New Roman"/>
          <w:sz w:val="20"/>
          <w:szCs w:val="20"/>
        </w:rPr>
        <w:t xml:space="preserve"> 617.maddesi </w:t>
      </w:r>
      <w:r w:rsidRPr="00E37DE4">
        <w:rPr>
          <w:rFonts w:ascii="Times New Roman" w:eastAsia="Times New Roman" w:hAnsi="Times New Roman"/>
          <w:sz w:val="20"/>
          <w:szCs w:val="20"/>
        </w:rPr>
        <w:t>ve esas sözleşmede öngörüldüğü gibi ve gündemi de ihtiva edecek şekilde, Türkiye Ticaret Sicili Gazetesinin ....... tarih 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003AB4" w:rsidRPr="00E37DE4" w:rsidRDefault="00003AB4"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1 – Toplantı başkanlığına ...........</w:t>
      </w:r>
      <w:proofErr w:type="spellStart"/>
      <w:r w:rsidRPr="00E37DE4">
        <w:rPr>
          <w:rFonts w:ascii="Times New Roman" w:eastAsia="Times New Roman" w:hAnsi="Times New Roman"/>
          <w:sz w:val="20"/>
          <w:szCs w:val="20"/>
        </w:rPr>
        <w:t>nın</w:t>
      </w:r>
      <w:proofErr w:type="spellEnd"/>
      <w:r w:rsidRPr="00E37DE4">
        <w:rPr>
          <w:rFonts w:ascii="Times New Roman" w:eastAsia="Times New Roman" w:hAnsi="Times New Roman"/>
          <w:sz w:val="20"/>
          <w:szCs w:val="20"/>
        </w:rPr>
        <w:t xml:space="preserve"> seçilmelerine oybirliğiyle/........... olumsuz oya karşılık .........oyla karar verildi.</w:t>
      </w:r>
    </w:p>
    <w:p w:rsidR="00003AB4" w:rsidRPr="00E37DE4" w:rsidRDefault="00003AB4"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2 –Müdürler kurulunun yıllık faaliyet raporu ve varsa denetçi tarafından verilen rapor okundu ve müzakere edildi.</w:t>
      </w:r>
    </w:p>
    <w:p w:rsidR="00003AB4" w:rsidRPr="00E37DE4" w:rsidRDefault="00003AB4"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 xml:space="preserve">3 - Bilânço ve kâr/zarar hesapları okundu ve müzakere edildi. Yapılan oylama sonucunda, bilânço ve kâr/zarar hesapları oybirliğiyle/....olumsuz oya karşılık ...... oyla tasdik edildi. </w:t>
      </w:r>
    </w:p>
    <w:p w:rsidR="00003AB4" w:rsidRPr="00E37DE4" w:rsidRDefault="00003AB4"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Şirket kârından Kanun ve esas sözleşme gereği yapılması gereken miktarlar ayrıldıktan sonra kalan kısmın tamamının/bir bölümünün dağıtılmasına oybirliğiyle/...... olumsuz oya karşılık .......oyla karar verildi.</w:t>
      </w:r>
    </w:p>
    <w:p w:rsidR="00003AB4" w:rsidRPr="00E37DE4" w:rsidRDefault="00003AB4"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 xml:space="preserve">Birinci </w:t>
      </w:r>
      <w:proofErr w:type="spellStart"/>
      <w:r w:rsidRPr="00E37DE4">
        <w:rPr>
          <w:rFonts w:ascii="Times New Roman" w:eastAsia="Times New Roman" w:hAnsi="Times New Roman"/>
          <w:sz w:val="20"/>
          <w:szCs w:val="20"/>
        </w:rPr>
        <w:t>temettünün</w:t>
      </w:r>
      <w:proofErr w:type="spellEnd"/>
      <w:r w:rsidRPr="00E37DE4">
        <w:rPr>
          <w:rFonts w:ascii="Times New Roman" w:eastAsia="Times New Roman" w:hAnsi="Times New Roman"/>
          <w:sz w:val="20"/>
          <w:szCs w:val="20"/>
        </w:rPr>
        <w:t xml:space="preserve"> ....... tarihinde, dağıtımına karar verilen kârın ise ......... tarihinde dağıtılmasına oybirliğiyle/....... olumsuz oya karşılık .......oyla karar verildi.</w:t>
      </w:r>
    </w:p>
    <w:p w:rsidR="00003AB4" w:rsidRPr="00E37DE4" w:rsidRDefault="00003AB4"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lastRenderedPageBreak/>
        <w:t>4 -  Müdürler kurulu üyelerine ........ TL, varsa denetçiye ........ TL aylık/yıllık ücret ödenmesine oybirliğiyle/....... olumsuz oya karşılık .....oyla karar verildi.</w:t>
      </w:r>
    </w:p>
    <w:p w:rsidR="00003AB4" w:rsidRPr="00E37DE4" w:rsidRDefault="00CE1B84"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Pr>
          <w:rFonts w:ascii="Times New Roman" w:eastAsia="Times New Roman" w:hAnsi="Times New Roman"/>
          <w:sz w:val="20"/>
          <w:szCs w:val="20"/>
        </w:rPr>
        <w:t>5</w:t>
      </w:r>
      <w:r w:rsidR="00003AB4" w:rsidRPr="00E37DE4">
        <w:rPr>
          <w:rFonts w:ascii="Times New Roman" w:eastAsia="Times New Roman" w:hAnsi="Times New Roman"/>
          <w:sz w:val="20"/>
          <w:szCs w:val="20"/>
        </w:rPr>
        <w:t xml:space="preserve"> - Şirketin müdürler</w:t>
      </w:r>
      <w:r w:rsidR="00003AB4">
        <w:rPr>
          <w:rFonts w:ascii="Times New Roman" w:eastAsia="Times New Roman" w:hAnsi="Times New Roman"/>
          <w:sz w:val="20"/>
          <w:szCs w:val="20"/>
        </w:rPr>
        <w:t xml:space="preserve"> </w:t>
      </w:r>
      <w:r w:rsidR="00003AB4" w:rsidRPr="00E37DE4">
        <w:rPr>
          <w:rFonts w:ascii="Times New Roman" w:eastAsia="Times New Roman" w:hAnsi="Times New Roman"/>
          <w:sz w:val="20"/>
          <w:szCs w:val="20"/>
        </w:rPr>
        <w:t>kurulu üyeliklerine ...... yıl süreyle görev yapmak üzere .......,..........., .............'</w:t>
      </w:r>
      <w:proofErr w:type="spellStart"/>
      <w:r w:rsidR="00003AB4" w:rsidRPr="00E37DE4">
        <w:rPr>
          <w:rFonts w:ascii="Times New Roman" w:eastAsia="Times New Roman" w:hAnsi="Times New Roman"/>
          <w:sz w:val="20"/>
          <w:szCs w:val="20"/>
        </w:rPr>
        <w:t>nın</w:t>
      </w:r>
      <w:proofErr w:type="spellEnd"/>
      <w:r w:rsidR="00003AB4" w:rsidRPr="00E37DE4">
        <w:rPr>
          <w:rFonts w:ascii="Times New Roman" w:eastAsia="Times New Roman" w:hAnsi="Times New Roman"/>
          <w:sz w:val="20"/>
          <w:szCs w:val="20"/>
        </w:rPr>
        <w:t xml:space="preserve"> seçilmelerine oybirliğiyle/.......olumsuz oya karşılık………. oyla karar verildi.</w:t>
      </w:r>
    </w:p>
    <w:p w:rsidR="00003AB4" w:rsidRPr="00E37DE4" w:rsidRDefault="001D4EDB"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Pr>
          <w:rFonts w:ascii="Times New Roman" w:eastAsia="Times New Roman" w:hAnsi="Times New Roman"/>
          <w:sz w:val="20"/>
          <w:szCs w:val="20"/>
        </w:rPr>
        <w:t>(Denetime tabi ise)</w:t>
      </w:r>
      <w:r w:rsidR="00003AB4" w:rsidRPr="00E37DE4">
        <w:rPr>
          <w:rFonts w:ascii="Times New Roman" w:eastAsia="Times New Roman" w:hAnsi="Times New Roman"/>
          <w:sz w:val="20"/>
          <w:szCs w:val="20"/>
        </w:rPr>
        <w:t>Denetçiliğe ..............'</w:t>
      </w:r>
      <w:proofErr w:type="spellStart"/>
      <w:r w:rsidR="00003AB4" w:rsidRPr="00E37DE4">
        <w:rPr>
          <w:rFonts w:ascii="Times New Roman" w:eastAsia="Times New Roman" w:hAnsi="Times New Roman"/>
          <w:sz w:val="20"/>
          <w:szCs w:val="20"/>
        </w:rPr>
        <w:t>nın</w:t>
      </w:r>
      <w:proofErr w:type="spellEnd"/>
      <w:r w:rsidR="00003AB4" w:rsidRPr="00E37DE4">
        <w:rPr>
          <w:rFonts w:ascii="Times New Roman" w:eastAsia="Times New Roman" w:hAnsi="Times New Roman"/>
          <w:sz w:val="20"/>
          <w:szCs w:val="20"/>
        </w:rPr>
        <w:t xml:space="preserve"> seçilmesine oybirliğiyle/........ olumsuz oya karşılık ……….oyla karar verildi.</w:t>
      </w:r>
    </w:p>
    <w:p w:rsidR="00003AB4" w:rsidRPr="00E37DE4" w:rsidRDefault="00CE1B84"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Pr>
          <w:rFonts w:ascii="Times New Roman" w:eastAsia="Times New Roman" w:hAnsi="Times New Roman"/>
          <w:sz w:val="20"/>
          <w:szCs w:val="20"/>
        </w:rPr>
        <w:t>6</w:t>
      </w:r>
      <w:r w:rsidR="00003AB4" w:rsidRPr="00E37DE4">
        <w:rPr>
          <w:rFonts w:ascii="Times New Roman" w:eastAsia="Times New Roman" w:hAnsi="Times New Roman"/>
          <w:sz w:val="20"/>
          <w:szCs w:val="20"/>
        </w:rPr>
        <w:t xml:space="preserve"> - (Gündemde olmak kaydıyla görüşülüp karara bağlanan sair konular yazılır.)</w:t>
      </w:r>
    </w:p>
    <w:p w:rsidR="00003AB4" w:rsidRPr="00E37DE4" w:rsidRDefault="00003AB4"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b/>
          <w:sz w:val="20"/>
          <w:szCs w:val="20"/>
        </w:rPr>
      </w:pPr>
    </w:p>
    <w:p w:rsidR="00003AB4" w:rsidRPr="00E37DE4" w:rsidRDefault="00003AB4"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b/>
          <w:sz w:val="20"/>
          <w:szCs w:val="20"/>
        </w:rPr>
      </w:pPr>
    </w:p>
    <w:p w:rsidR="00003AB4" w:rsidRPr="00E37DE4" w:rsidRDefault="00003AB4" w:rsidP="000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b/>
          <w:sz w:val="20"/>
          <w:szCs w:val="20"/>
        </w:rPr>
        <w:t xml:space="preserve">Not: </w:t>
      </w:r>
      <w:proofErr w:type="spellStart"/>
      <w:r w:rsidRPr="00E37DE4">
        <w:rPr>
          <w:rFonts w:ascii="Times New Roman" w:eastAsia="Times New Roman" w:hAnsi="Times New Roman"/>
          <w:sz w:val="20"/>
          <w:szCs w:val="20"/>
        </w:rPr>
        <w:t>TutanakYönetmeliğin</w:t>
      </w:r>
      <w:proofErr w:type="spellEnd"/>
      <w:r w:rsidRPr="00E37DE4">
        <w:rPr>
          <w:rFonts w:ascii="Times New Roman" w:eastAsia="Times New Roman" w:hAnsi="Times New Roman"/>
          <w:sz w:val="20"/>
          <w:szCs w:val="20"/>
        </w:rPr>
        <w:t xml:space="preserve"> 26 </w:t>
      </w:r>
      <w:proofErr w:type="spellStart"/>
      <w:r w:rsidRPr="00E37DE4">
        <w:rPr>
          <w:rFonts w:ascii="Times New Roman" w:eastAsia="Times New Roman" w:hAnsi="Times New Roman"/>
          <w:sz w:val="20"/>
          <w:szCs w:val="20"/>
        </w:rPr>
        <w:t>ncı</w:t>
      </w:r>
      <w:proofErr w:type="spellEnd"/>
      <w:r w:rsidRPr="00E37DE4">
        <w:rPr>
          <w:rFonts w:ascii="Times New Roman" w:eastAsia="Times New Roman" w:hAnsi="Times New Roman"/>
          <w:sz w:val="20"/>
          <w:szCs w:val="20"/>
        </w:rPr>
        <w:t xml:space="preserve"> maddesinin birinci fıkrasında belirtildiği şekilde imzalanır.</w:t>
      </w:r>
    </w:p>
    <w:p w:rsidR="00CE1B84" w:rsidRDefault="00CE1B84" w:rsidP="00CE1B84">
      <w:pPr>
        <w:tabs>
          <w:tab w:val="left" w:pos="566"/>
        </w:tabs>
        <w:spacing w:after="0" w:line="240" w:lineRule="exact"/>
        <w:ind w:firstLine="566"/>
        <w:jc w:val="both"/>
        <w:rPr>
          <w:rFonts w:ascii="Times New Roman" w:eastAsia="ヒラギノ明朝 Pro W3" w:hAnsi="Times"/>
          <w:b/>
          <w:sz w:val="18"/>
          <w:szCs w:val="18"/>
        </w:rPr>
      </w:pPr>
    </w:p>
    <w:p w:rsidR="005A7022" w:rsidRDefault="005A7022" w:rsidP="00CE1B84">
      <w:pPr>
        <w:tabs>
          <w:tab w:val="left" w:pos="566"/>
        </w:tabs>
        <w:spacing w:after="0" w:line="240" w:lineRule="exact"/>
        <w:ind w:firstLine="566"/>
        <w:jc w:val="both"/>
        <w:rPr>
          <w:rFonts w:ascii="Times New Roman" w:eastAsia="ヒラギノ明朝 Pro W3" w:hAnsi="Times"/>
          <w:b/>
          <w:sz w:val="18"/>
          <w:szCs w:val="18"/>
        </w:rPr>
      </w:pPr>
    </w:p>
    <w:p w:rsidR="005A7022" w:rsidRPr="001D4EDB" w:rsidRDefault="005A7022" w:rsidP="005A7022">
      <w:pPr>
        <w:rPr>
          <w:color w:val="FF0000"/>
        </w:rPr>
      </w:pPr>
      <w:r w:rsidRPr="001D4EDB">
        <w:rPr>
          <w:color w:val="FF0000"/>
        </w:rPr>
        <w:t>ÇAĞRI</w:t>
      </w:r>
      <w:r>
        <w:rPr>
          <w:color w:val="FF0000"/>
        </w:rPr>
        <w:t xml:space="preserve">SIZ </w:t>
      </w:r>
      <w:r w:rsidRPr="001D4EDB">
        <w:rPr>
          <w:color w:val="FF0000"/>
        </w:rPr>
        <w:t xml:space="preserve"> GENEL KURUL</w:t>
      </w: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b/>
          <w:sz w:val="20"/>
          <w:szCs w:val="20"/>
        </w:rPr>
      </w:pPr>
      <w:r w:rsidRPr="00E37DE4">
        <w:rPr>
          <w:rFonts w:ascii="Times New Roman" w:eastAsia="Times New Roman" w:hAnsi="Times New Roman"/>
          <w:b/>
          <w:sz w:val="20"/>
          <w:szCs w:val="20"/>
        </w:rPr>
        <w:t>TOPLANTI TUTANAĞI ÖRNEĞİ</w:t>
      </w: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sz w:val="20"/>
          <w:szCs w:val="20"/>
        </w:rPr>
      </w:pP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b/>
          <w:sz w:val="20"/>
          <w:szCs w:val="20"/>
        </w:rPr>
      </w:pPr>
      <w:r w:rsidRPr="00E37DE4">
        <w:rPr>
          <w:rFonts w:ascii="Times New Roman" w:eastAsia="Times New Roman" w:hAnsi="Times New Roman"/>
          <w:b/>
          <w:sz w:val="20"/>
          <w:szCs w:val="20"/>
        </w:rPr>
        <w:t>..........</w:t>
      </w:r>
      <w:proofErr w:type="spellStart"/>
      <w:r w:rsidRPr="00E37DE4">
        <w:rPr>
          <w:rFonts w:ascii="Times New Roman" w:eastAsia="Times New Roman" w:hAnsi="Times New Roman"/>
          <w:b/>
          <w:sz w:val="20"/>
          <w:szCs w:val="20"/>
        </w:rPr>
        <w:t>Limited</w:t>
      </w:r>
      <w:proofErr w:type="spellEnd"/>
      <w:r w:rsidRPr="00E37DE4">
        <w:rPr>
          <w:rFonts w:ascii="Times New Roman" w:eastAsia="Times New Roman" w:hAnsi="Times New Roman"/>
          <w:b/>
          <w:sz w:val="20"/>
          <w:szCs w:val="20"/>
        </w:rPr>
        <w:t xml:space="preserve"> Şirketinin............ Tarihinde Yapılan ……. Genel Kurul Toplantı Tutanağı</w:t>
      </w: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w:t>
      </w:r>
      <w:proofErr w:type="spellStart"/>
      <w:r w:rsidRPr="00E37DE4">
        <w:rPr>
          <w:rFonts w:ascii="Times New Roman" w:eastAsia="Times New Roman" w:hAnsi="Times New Roman"/>
          <w:sz w:val="20"/>
          <w:szCs w:val="20"/>
        </w:rPr>
        <w:t>Limited</w:t>
      </w:r>
      <w:proofErr w:type="spellEnd"/>
      <w:r w:rsidRPr="00E37DE4">
        <w:rPr>
          <w:rFonts w:ascii="Times New Roman" w:eastAsia="Times New Roman" w:hAnsi="Times New Roman"/>
          <w:sz w:val="20"/>
          <w:szCs w:val="20"/>
        </w:rPr>
        <w:t xml:space="preserve"> Şirketinin ........ yılına ait genel kurul toplantısı ........ tarihinde, saat ....... de, şirket merkez adresi olan ...............................adresinde</w:t>
      </w:r>
      <w:r>
        <w:rPr>
          <w:rFonts w:ascii="Times New Roman" w:eastAsia="Times New Roman" w:hAnsi="Times New Roman"/>
          <w:sz w:val="20"/>
          <w:szCs w:val="20"/>
        </w:rPr>
        <w:t xml:space="preserve"> </w:t>
      </w:r>
      <w:r w:rsidRPr="00E37DE4">
        <w:rPr>
          <w:rFonts w:ascii="Times New Roman" w:eastAsia="Times New Roman" w:hAnsi="Times New Roman"/>
          <w:sz w:val="20"/>
          <w:szCs w:val="20"/>
        </w:rPr>
        <w:t>yapılmıştır.</w:t>
      </w:r>
    </w:p>
    <w:p w:rsidR="00BB69AA" w:rsidRDefault="00BB69AA" w:rsidP="0065182F">
      <w:pPr>
        <w:rPr>
          <w:rFonts w:ascii="Times New Roman" w:eastAsia="Times New Roman" w:hAnsi="Times New Roman"/>
          <w:sz w:val="20"/>
          <w:szCs w:val="20"/>
        </w:rPr>
      </w:pPr>
    </w:p>
    <w:p w:rsidR="0065182F" w:rsidRPr="0044771C" w:rsidRDefault="0065182F" w:rsidP="0065182F">
      <w:pPr>
        <w:rPr>
          <w:rFonts w:cs="Calibri"/>
          <w:szCs w:val="24"/>
        </w:rPr>
      </w:pPr>
      <w:r w:rsidRPr="0044771C">
        <w:rPr>
          <w:rFonts w:cs="Calibri"/>
          <w:szCs w:val="24"/>
        </w:rPr>
        <w:t>Toplantıya tam katılım olduğundan Genel Kurul TTK.’</w:t>
      </w:r>
      <w:proofErr w:type="spellStart"/>
      <w:r w:rsidRPr="0044771C">
        <w:rPr>
          <w:rFonts w:cs="Calibri"/>
          <w:szCs w:val="24"/>
        </w:rPr>
        <w:t>nun</w:t>
      </w:r>
      <w:proofErr w:type="spellEnd"/>
      <w:r w:rsidRPr="0044771C">
        <w:rPr>
          <w:rFonts w:cs="Calibri"/>
          <w:szCs w:val="24"/>
        </w:rPr>
        <w:t xml:space="preserve"> 416.maddesine göre ilansız yapılmıştır.</w:t>
      </w: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 xml:space="preserve">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w:t>
      </w:r>
      <w:r w:rsidR="00BB69AA">
        <w:rPr>
          <w:rFonts w:ascii="Times New Roman" w:eastAsia="Times New Roman" w:hAnsi="Times New Roman"/>
          <w:sz w:val="20"/>
          <w:szCs w:val="20"/>
        </w:rPr>
        <w:t>……….</w:t>
      </w:r>
      <w:r w:rsidRPr="00E37DE4">
        <w:rPr>
          <w:rFonts w:ascii="Times New Roman" w:eastAsia="Times New Roman" w:hAnsi="Times New Roman"/>
          <w:sz w:val="20"/>
          <w:szCs w:val="20"/>
        </w:rPr>
        <w:t>.......... tarafından açılarak gündemin görüşülmesine geçilmiştir.</w:t>
      </w: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1 – Toplantı başkanlığına ...........</w:t>
      </w:r>
      <w:proofErr w:type="spellStart"/>
      <w:r w:rsidRPr="00E37DE4">
        <w:rPr>
          <w:rFonts w:ascii="Times New Roman" w:eastAsia="Times New Roman" w:hAnsi="Times New Roman"/>
          <w:sz w:val="20"/>
          <w:szCs w:val="20"/>
        </w:rPr>
        <w:t>nın</w:t>
      </w:r>
      <w:proofErr w:type="spellEnd"/>
      <w:r w:rsidRPr="00E37DE4">
        <w:rPr>
          <w:rFonts w:ascii="Times New Roman" w:eastAsia="Times New Roman" w:hAnsi="Times New Roman"/>
          <w:sz w:val="20"/>
          <w:szCs w:val="20"/>
        </w:rPr>
        <w:t xml:space="preserve"> seçilmelerine oybirliğiyle/........... olumsuz oya karşılık .........oyla karar verildi.</w:t>
      </w: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2 –Müdürler kurulunun yıllık faaliyet raporu ve varsa denetçi tarafından verilen rapor okundu ve müzakere edildi.</w:t>
      </w: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 xml:space="preserve">3 - Bilânço ve kâr/zarar hesapları okundu ve müzakere edildi. Yapılan oylama sonucunda, bilânço ve kâr/zarar hesapları oybirliğiyle/....olumsuz oya karşılık ...... oyla tasdik edildi. </w:t>
      </w: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Şirket kârından Kanun ve esas sözleşme gereği yapılması gereken miktarlar ayrıldıktan sonra kalan kısmın tamamının/bir bölümünün dağıtılmasına oybirliğiyle/...... olumsuz oya karşılık .......oyla karar verildi.</w:t>
      </w: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 xml:space="preserve">Birinci </w:t>
      </w:r>
      <w:proofErr w:type="spellStart"/>
      <w:r w:rsidRPr="00E37DE4">
        <w:rPr>
          <w:rFonts w:ascii="Times New Roman" w:eastAsia="Times New Roman" w:hAnsi="Times New Roman"/>
          <w:sz w:val="20"/>
          <w:szCs w:val="20"/>
        </w:rPr>
        <w:t>temettünün</w:t>
      </w:r>
      <w:proofErr w:type="spellEnd"/>
      <w:r w:rsidRPr="00E37DE4">
        <w:rPr>
          <w:rFonts w:ascii="Times New Roman" w:eastAsia="Times New Roman" w:hAnsi="Times New Roman"/>
          <w:sz w:val="20"/>
          <w:szCs w:val="20"/>
        </w:rPr>
        <w:t xml:space="preserve"> ....... tarihinde, dağıtımına karar verilen kârın ise ......... tarihinde dağıtılmasına oybirliğiyle/....... olumsuz oya karşılık .......oyla karar verildi.</w:t>
      </w: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4 -  Müdürler kurulu üyelerine ........ TL, varsa denetçiye ........ TL aylık/yıllık ücret ödenmesine oybirliğiyle/....... olumsuz oya karşılık .....oyla karar verildi.</w:t>
      </w: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Pr>
          <w:rFonts w:ascii="Times New Roman" w:eastAsia="Times New Roman" w:hAnsi="Times New Roman"/>
          <w:sz w:val="20"/>
          <w:szCs w:val="20"/>
        </w:rPr>
        <w:t>5</w:t>
      </w:r>
      <w:r w:rsidRPr="00E37DE4">
        <w:rPr>
          <w:rFonts w:ascii="Times New Roman" w:eastAsia="Times New Roman" w:hAnsi="Times New Roman"/>
          <w:sz w:val="20"/>
          <w:szCs w:val="20"/>
        </w:rPr>
        <w:t xml:space="preserve"> - Şirketin müdürler</w:t>
      </w:r>
      <w:r>
        <w:rPr>
          <w:rFonts w:ascii="Times New Roman" w:eastAsia="Times New Roman" w:hAnsi="Times New Roman"/>
          <w:sz w:val="20"/>
          <w:szCs w:val="20"/>
        </w:rPr>
        <w:t xml:space="preserve"> </w:t>
      </w:r>
      <w:r w:rsidRPr="00E37DE4">
        <w:rPr>
          <w:rFonts w:ascii="Times New Roman" w:eastAsia="Times New Roman" w:hAnsi="Times New Roman"/>
          <w:sz w:val="20"/>
          <w:szCs w:val="20"/>
        </w:rPr>
        <w:t>kurulu üyeliklerine ...... yıl süreyle görev yapmak üzere .......,..........., .............'</w:t>
      </w:r>
      <w:proofErr w:type="spellStart"/>
      <w:r w:rsidRPr="00E37DE4">
        <w:rPr>
          <w:rFonts w:ascii="Times New Roman" w:eastAsia="Times New Roman" w:hAnsi="Times New Roman"/>
          <w:sz w:val="20"/>
          <w:szCs w:val="20"/>
        </w:rPr>
        <w:t>nın</w:t>
      </w:r>
      <w:proofErr w:type="spellEnd"/>
      <w:r w:rsidRPr="00E37DE4">
        <w:rPr>
          <w:rFonts w:ascii="Times New Roman" w:eastAsia="Times New Roman" w:hAnsi="Times New Roman"/>
          <w:sz w:val="20"/>
          <w:szCs w:val="20"/>
        </w:rPr>
        <w:t xml:space="preserve"> seçilmelerine oybirliğiyle/.......olumsuz oya karşılık………. oyla karar verildi.</w:t>
      </w: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Pr>
          <w:rFonts w:ascii="Times New Roman" w:eastAsia="Times New Roman" w:hAnsi="Times New Roman"/>
          <w:sz w:val="20"/>
          <w:szCs w:val="20"/>
        </w:rPr>
        <w:t>(Denetime tabi ise)</w:t>
      </w:r>
      <w:r w:rsidRPr="00E37DE4">
        <w:rPr>
          <w:rFonts w:ascii="Times New Roman" w:eastAsia="Times New Roman" w:hAnsi="Times New Roman"/>
          <w:sz w:val="20"/>
          <w:szCs w:val="20"/>
        </w:rPr>
        <w:t>Denetçiliğe ..............'</w:t>
      </w:r>
      <w:proofErr w:type="spellStart"/>
      <w:r w:rsidRPr="00E37DE4">
        <w:rPr>
          <w:rFonts w:ascii="Times New Roman" w:eastAsia="Times New Roman" w:hAnsi="Times New Roman"/>
          <w:sz w:val="20"/>
          <w:szCs w:val="20"/>
        </w:rPr>
        <w:t>nın</w:t>
      </w:r>
      <w:proofErr w:type="spellEnd"/>
      <w:r w:rsidRPr="00E37DE4">
        <w:rPr>
          <w:rFonts w:ascii="Times New Roman" w:eastAsia="Times New Roman" w:hAnsi="Times New Roman"/>
          <w:sz w:val="20"/>
          <w:szCs w:val="20"/>
        </w:rPr>
        <w:t xml:space="preserve"> seçilmesine oybirliğiyle/........ olumsuz oya karşılık ……….oyla karar verildi.</w:t>
      </w: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Pr>
          <w:rFonts w:ascii="Times New Roman" w:eastAsia="Times New Roman" w:hAnsi="Times New Roman"/>
          <w:sz w:val="20"/>
          <w:szCs w:val="20"/>
        </w:rPr>
        <w:t>6</w:t>
      </w:r>
      <w:r w:rsidRPr="00E37DE4">
        <w:rPr>
          <w:rFonts w:ascii="Times New Roman" w:eastAsia="Times New Roman" w:hAnsi="Times New Roman"/>
          <w:sz w:val="20"/>
          <w:szCs w:val="20"/>
        </w:rPr>
        <w:t xml:space="preserve"> - (Gündemde olmak kaydıyla görüşülüp karara bağlanan sair konular yazılır.)</w:t>
      </w: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b/>
          <w:sz w:val="20"/>
          <w:szCs w:val="20"/>
        </w:rPr>
      </w:pP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b/>
          <w:sz w:val="20"/>
          <w:szCs w:val="20"/>
        </w:rPr>
      </w:pPr>
    </w:p>
    <w:p w:rsidR="005A7022" w:rsidRPr="00E37DE4" w:rsidRDefault="005A7022" w:rsidP="005A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b/>
          <w:sz w:val="20"/>
          <w:szCs w:val="20"/>
        </w:rPr>
        <w:t xml:space="preserve">Not: </w:t>
      </w:r>
      <w:proofErr w:type="spellStart"/>
      <w:r w:rsidRPr="00E37DE4">
        <w:rPr>
          <w:rFonts w:ascii="Times New Roman" w:eastAsia="Times New Roman" w:hAnsi="Times New Roman"/>
          <w:sz w:val="20"/>
          <w:szCs w:val="20"/>
        </w:rPr>
        <w:t>TutanakYönetmeliğin</w:t>
      </w:r>
      <w:proofErr w:type="spellEnd"/>
      <w:r w:rsidRPr="00E37DE4">
        <w:rPr>
          <w:rFonts w:ascii="Times New Roman" w:eastAsia="Times New Roman" w:hAnsi="Times New Roman"/>
          <w:sz w:val="20"/>
          <w:szCs w:val="20"/>
        </w:rPr>
        <w:t xml:space="preserve"> 26 </w:t>
      </w:r>
      <w:proofErr w:type="spellStart"/>
      <w:r w:rsidRPr="00E37DE4">
        <w:rPr>
          <w:rFonts w:ascii="Times New Roman" w:eastAsia="Times New Roman" w:hAnsi="Times New Roman"/>
          <w:sz w:val="20"/>
          <w:szCs w:val="20"/>
        </w:rPr>
        <w:t>ncı</w:t>
      </w:r>
      <w:proofErr w:type="spellEnd"/>
      <w:r w:rsidRPr="00E37DE4">
        <w:rPr>
          <w:rFonts w:ascii="Times New Roman" w:eastAsia="Times New Roman" w:hAnsi="Times New Roman"/>
          <w:sz w:val="20"/>
          <w:szCs w:val="20"/>
        </w:rPr>
        <w:t xml:space="preserve"> maddesinin birinci fıkrasında belirtildiği şekilde imzalanır.</w:t>
      </w:r>
    </w:p>
    <w:p w:rsidR="005A7022" w:rsidRDefault="005A7022" w:rsidP="005A7022">
      <w:pPr>
        <w:tabs>
          <w:tab w:val="left" w:pos="566"/>
        </w:tabs>
        <w:spacing w:after="0" w:line="240" w:lineRule="exact"/>
        <w:ind w:firstLine="566"/>
        <w:jc w:val="both"/>
        <w:rPr>
          <w:rFonts w:ascii="Times New Roman" w:eastAsia="ヒラギノ明朝 Pro W3" w:hAnsi="Times"/>
          <w:b/>
          <w:sz w:val="18"/>
          <w:szCs w:val="18"/>
        </w:rPr>
      </w:pPr>
    </w:p>
    <w:p w:rsidR="005A7022" w:rsidRDefault="005A7022" w:rsidP="00CE1B84">
      <w:pPr>
        <w:tabs>
          <w:tab w:val="left" w:pos="566"/>
        </w:tabs>
        <w:spacing w:after="0" w:line="240" w:lineRule="exact"/>
        <w:ind w:firstLine="566"/>
        <w:jc w:val="both"/>
        <w:rPr>
          <w:rFonts w:ascii="Times New Roman" w:eastAsia="ヒラギノ明朝 Pro W3" w:hAnsi="Times"/>
          <w:b/>
          <w:sz w:val="18"/>
          <w:szCs w:val="18"/>
        </w:rPr>
      </w:pPr>
    </w:p>
    <w:p w:rsidR="00CE1B84" w:rsidRPr="00496375" w:rsidRDefault="00CE1B84" w:rsidP="00CE1B84">
      <w:pPr>
        <w:tabs>
          <w:tab w:val="left" w:pos="566"/>
        </w:tabs>
        <w:spacing w:after="0" w:line="240" w:lineRule="exact"/>
        <w:ind w:firstLine="566"/>
        <w:jc w:val="both"/>
        <w:rPr>
          <w:rFonts w:ascii="Times New Roman" w:eastAsia="ヒラギノ明朝 Pro W3" w:hAnsi="Times"/>
          <w:b/>
          <w:sz w:val="18"/>
          <w:szCs w:val="18"/>
        </w:rPr>
      </w:pPr>
      <w:r w:rsidRPr="00496375">
        <w:rPr>
          <w:rFonts w:ascii="Times New Roman" w:eastAsia="ヒラギノ明朝 Pro W3" w:hAnsi="Times"/>
          <w:b/>
          <w:sz w:val="18"/>
          <w:szCs w:val="18"/>
        </w:rPr>
        <w:t>Toplant</w:t>
      </w:r>
      <w:r w:rsidRPr="00496375">
        <w:rPr>
          <w:rFonts w:ascii="Times New Roman" w:eastAsia="ヒラギノ明朝 Pro W3" w:hAnsi="Times"/>
          <w:b/>
          <w:sz w:val="18"/>
          <w:szCs w:val="18"/>
        </w:rPr>
        <w:t>ı</w:t>
      </w:r>
      <w:r w:rsidRPr="00496375">
        <w:rPr>
          <w:rFonts w:ascii="Times New Roman" w:eastAsia="ヒラギノ明朝 Pro W3" w:hAnsi="Times"/>
          <w:b/>
          <w:sz w:val="18"/>
          <w:szCs w:val="18"/>
        </w:rPr>
        <w:t xml:space="preserve"> tutana</w:t>
      </w:r>
      <w:r w:rsidRPr="00496375">
        <w:rPr>
          <w:rFonts w:ascii="Times New Roman" w:eastAsia="ヒラギノ明朝 Pro W3" w:hAnsi="Times"/>
          <w:b/>
          <w:sz w:val="18"/>
          <w:szCs w:val="18"/>
        </w:rPr>
        <w:t>ğı</w:t>
      </w:r>
      <w:r w:rsidRPr="00496375">
        <w:rPr>
          <w:rFonts w:ascii="Times New Roman" w:eastAsia="ヒラギノ明朝 Pro W3" w:hAnsi="Times"/>
          <w:b/>
          <w:sz w:val="18"/>
          <w:szCs w:val="18"/>
        </w:rPr>
        <w:t>n</w:t>
      </w:r>
      <w:r w:rsidRPr="00496375">
        <w:rPr>
          <w:rFonts w:ascii="Times New Roman" w:eastAsia="ヒラギノ明朝 Pro W3" w:hAnsi="Times"/>
          <w:b/>
          <w:sz w:val="18"/>
          <w:szCs w:val="18"/>
        </w:rPr>
        <w:t>ı</w:t>
      </w:r>
      <w:r w:rsidRPr="00496375">
        <w:rPr>
          <w:rFonts w:ascii="Times New Roman" w:eastAsia="ヒラギノ明朝 Pro W3" w:hAnsi="Times"/>
          <w:b/>
          <w:sz w:val="18"/>
          <w:szCs w:val="18"/>
        </w:rPr>
        <w:t>n d</w:t>
      </w:r>
      <w:r w:rsidRPr="00496375">
        <w:rPr>
          <w:rFonts w:ascii="Times New Roman" w:eastAsia="ヒラギノ明朝 Pro W3" w:hAnsi="Times"/>
          <w:b/>
          <w:sz w:val="18"/>
          <w:szCs w:val="18"/>
        </w:rPr>
        <w:t>ü</w:t>
      </w:r>
      <w:r w:rsidRPr="00496375">
        <w:rPr>
          <w:rFonts w:ascii="Times New Roman" w:eastAsia="ヒラギノ明朝 Pro W3" w:hAnsi="Times"/>
          <w:b/>
          <w:sz w:val="18"/>
          <w:szCs w:val="18"/>
        </w:rPr>
        <w:t>zenlenmesi</w:t>
      </w:r>
    </w:p>
    <w:p w:rsidR="00CE1B84" w:rsidRPr="00CE1B84" w:rsidRDefault="00CE1B84" w:rsidP="00CE1B84">
      <w:pPr>
        <w:tabs>
          <w:tab w:val="left" w:pos="566"/>
        </w:tabs>
        <w:spacing w:after="0" w:line="240" w:lineRule="exact"/>
        <w:ind w:firstLine="566"/>
        <w:jc w:val="both"/>
        <w:rPr>
          <w:rFonts w:ascii="Times New Roman" w:eastAsia="ヒラギノ明朝 Pro W3" w:hAnsi="Times"/>
          <w:b/>
          <w:sz w:val="18"/>
          <w:szCs w:val="18"/>
        </w:rPr>
      </w:pPr>
      <w:r w:rsidRPr="00496375">
        <w:rPr>
          <w:rFonts w:ascii="Times New Roman" w:eastAsia="ヒラギノ明朝 Pro W3" w:hAnsi="Times"/>
          <w:b/>
          <w:sz w:val="18"/>
          <w:szCs w:val="18"/>
        </w:rPr>
        <w:t xml:space="preserve">MADDE 26 </w:t>
      </w:r>
      <w:r w:rsidRPr="00496375">
        <w:rPr>
          <w:rFonts w:ascii="Times New Roman" w:eastAsia="ヒラギノ明朝 Pro W3" w:hAnsi="Times"/>
          <w:b/>
          <w:sz w:val="18"/>
          <w:szCs w:val="18"/>
        </w:rPr>
        <w:t>–</w:t>
      </w:r>
      <w:r w:rsidRPr="00496375">
        <w:rPr>
          <w:rFonts w:ascii="Times New Roman" w:eastAsia="ヒラギノ明朝 Pro W3" w:hAnsi="Times"/>
          <w:sz w:val="18"/>
          <w:szCs w:val="18"/>
        </w:rPr>
        <w:t xml:space="preserve"> (1) </w:t>
      </w:r>
      <w:r w:rsidRPr="00CE1B84">
        <w:rPr>
          <w:rFonts w:ascii="Times New Roman" w:eastAsia="ヒラギノ明朝 Pro W3" w:hAnsi="Times"/>
          <w:b/>
          <w:sz w:val="18"/>
          <w:szCs w:val="18"/>
        </w:rPr>
        <w:t>Genel kurul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s</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nda yap</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lan g</w:t>
      </w:r>
      <w:r w:rsidRPr="00CE1B84">
        <w:rPr>
          <w:rFonts w:ascii="Times New Roman" w:eastAsia="ヒラギノ明朝 Pro W3" w:hAnsi="Times"/>
          <w:b/>
          <w:sz w:val="18"/>
          <w:szCs w:val="18"/>
        </w:rPr>
        <w:t>ö</w:t>
      </w:r>
      <w:r w:rsidRPr="00CE1B84">
        <w:rPr>
          <w:rFonts w:ascii="Times New Roman" w:eastAsia="ヒラギノ明朝 Pro W3" w:hAnsi="Times"/>
          <w:b/>
          <w:sz w:val="18"/>
          <w:szCs w:val="18"/>
        </w:rPr>
        <w:t>r</w:t>
      </w:r>
      <w:r w:rsidRPr="00CE1B84">
        <w:rPr>
          <w:rFonts w:ascii="Times New Roman" w:eastAsia="ヒラギノ明朝 Pro W3" w:hAnsi="Times"/>
          <w:b/>
          <w:sz w:val="18"/>
          <w:szCs w:val="18"/>
        </w:rPr>
        <w:t>üş</w:t>
      </w:r>
      <w:r w:rsidRPr="00CE1B84">
        <w:rPr>
          <w:rFonts w:ascii="Times New Roman" w:eastAsia="ヒラギノ明朝 Pro W3" w:hAnsi="Times"/>
          <w:b/>
          <w:sz w:val="18"/>
          <w:szCs w:val="18"/>
        </w:rPr>
        <w:t>meler ve al</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nan kararlar,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ba</w:t>
      </w:r>
      <w:r w:rsidRPr="00CE1B84">
        <w:rPr>
          <w:rFonts w:ascii="Times New Roman" w:eastAsia="ヒラギノ明朝 Pro W3" w:hAnsi="Times"/>
          <w:b/>
          <w:sz w:val="18"/>
          <w:szCs w:val="18"/>
        </w:rPr>
        <w:t>ş</w:t>
      </w:r>
      <w:r w:rsidRPr="00CE1B84">
        <w:rPr>
          <w:rFonts w:ascii="Times New Roman" w:eastAsia="ヒラギノ明朝 Pro W3" w:hAnsi="Times"/>
          <w:b/>
          <w:sz w:val="18"/>
          <w:szCs w:val="18"/>
        </w:rPr>
        <w:t>kanl</w:t>
      </w:r>
      <w:r w:rsidRPr="00CE1B84">
        <w:rPr>
          <w:rFonts w:ascii="Times New Roman" w:eastAsia="ヒラギノ明朝 Pro W3" w:hAnsi="Times"/>
          <w:b/>
          <w:sz w:val="18"/>
          <w:szCs w:val="18"/>
        </w:rPr>
        <w:t>ığı</w:t>
      </w:r>
      <w:r w:rsidRPr="00CE1B84">
        <w:rPr>
          <w:rFonts w:ascii="Times New Roman" w:eastAsia="ヒラギノ明朝 Pro W3" w:hAnsi="Times"/>
          <w:b/>
          <w:sz w:val="18"/>
          <w:szCs w:val="18"/>
        </w:rPr>
        <w:t xml:space="preserve"> taraf</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ndan tutana</w:t>
      </w:r>
      <w:r w:rsidRPr="00CE1B84">
        <w:rPr>
          <w:rFonts w:ascii="Times New Roman" w:eastAsia="ヒラギノ明朝 Pro W3" w:hAnsi="Times"/>
          <w:b/>
          <w:sz w:val="18"/>
          <w:szCs w:val="18"/>
        </w:rPr>
        <w:t>ğ</w:t>
      </w:r>
      <w:r w:rsidRPr="00CE1B84">
        <w:rPr>
          <w:rFonts w:ascii="Times New Roman" w:eastAsia="ヒラギノ明朝 Pro W3" w:hAnsi="Times"/>
          <w:b/>
          <w:sz w:val="18"/>
          <w:szCs w:val="18"/>
        </w:rPr>
        <w:t>a yaz</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l</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r. Genel kurul tutana</w:t>
      </w:r>
      <w:r w:rsidRPr="00CE1B84">
        <w:rPr>
          <w:rFonts w:ascii="Times New Roman" w:eastAsia="ヒラギノ明朝 Pro W3" w:hAnsi="Times"/>
          <w:b/>
          <w:sz w:val="18"/>
          <w:szCs w:val="18"/>
        </w:rPr>
        <w:t>ğı</w:t>
      </w:r>
      <w:r w:rsidRPr="00CE1B84">
        <w:rPr>
          <w:rFonts w:ascii="Times New Roman" w:eastAsia="ヒラギノ明朝 Pro W3" w:hAnsi="Times"/>
          <w:b/>
          <w:sz w:val="18"/>
          <w:szCs w:val="18"/>
        </w:rPr>
        <w:t>,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mahallinde ve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s</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ras</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nda en az iki n</w:t>
      </w:r>
      <w:r w:rsidRPr="00CE1B84">
        <w:rPr>
          <w:rFonts w:ascii="Times New Roman" w:eastAsia="ヒラギノ明朝 Pro W3" w:hAnsi="Times"/>
          <w:b/>
          <w:sz w:val="18"/>
          <w:szCs w:val="18"/>
        </w:rPr>
        <w:t>ü</w:t>
      </w:r>
      <w:r w:rsidRPr="00CE1B84">
        <w:rPr>
          <w:rFonts w:ascii="Times New Roman" w:eastAsia="ヒラギノ明朝 Pro W3" w:hAnsi="Times"/>
          <w:b/>
          <w:sz w:val="18"/>
          <w:szCs w:val="18"/>
        </w:rPr>
        <w:t>sha olarak d</w:t>
      </w:r>
      <w:r w:rsidRPr="00CE1B84">
        <w:rPr>
          <w:rFonts w:ascii="Times New Roman" w:eastAsia="ヒラギノ明朝 Pro W3" w:hAnsi="Times"/>
          <w:b/>
          <w:sz w:val="18"/>
          <w:szCs w:val="18"/>
        </w:rPr>
        <w:t>ü</w:t>
      </w:r>
      <w:r w:rsidRPr="00CE1B84">
        <w:rPr>
          <w:rFonts w:ascii="Times New Roman" w:eastAsia="ヒラギノ明朝 Pro W3" w:hAnsi="Times"/>
          <w:b/>
          <w:sz w:val="18"/>
          <w:szCs w:val="18"/>
        </w:rPr>
        <w:t>zenlenir. Tutanak,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ba</w:t>
      </w:r>
      <w:r w:rsidRPr="00CE1B84">
        <w:rPr>
          <w:rFonts w:ascii="Times New Roman" w:eastAsia="ヒラギノ明朝 Pro W3" w:hAnsi="Times"/>
          <w:b/>
          <w:sz w:val="18"/>
          <w:szCs w:val="18"/>
        </w:rPr>
        <w:t>ş</w:t>
      </w:r>
      <w:r w:rsidRPr="00CE1B84">
        <w:rPr>
          <w:rFonts w:ascii="Times New Roman" w:eastAsia="ヒラギノ明朝 Pro W3" w:hAnsi="Times"/>
          <w:b/>
          <w:sz w:val="18"/>
          <w:szCs w:val="18"/>
        </w:rPr>
        <w:t>kanl</w:t>
      </w:r>
      <w:r w:rsidRPr="00CE1B84">
        <w:rPr>
          <w:rFonts w:ascii="Times New Roman" w:eastAsia="ヒラギノ明朝 Pro W3" w:hAnsi="Times"/>
          <w:b/>
          <w:sz w:val="18"/>
          <w:szCs w:val="18"/>
        </w:rPr>
        <w:t>ığı</w:t>
      </w:r>
      <w:r w:rsidRPr="00CE1B84">
        <w:rPr>
          <w:rFonts w:ascii="Times New Roman" w:eastAsia="ヒラギノ明朝 Pro W3" w:hAnsi="Times"/>
          <w:b/>
          <w:sz w:val="18"/>
          <w:szCs w:val="18"/>
        </w:rPr>
        <w:t xml:space="preserve"> </w:t>
      </w:r>
      <w:r w:rsidRPr="00496375">
        <w:rPr>
          <w:rFonts w:ascii="Times New Roman" w:eastAsia="ヒラギノ明朝 Pro W3" w:hAnsi="Times"/>
          <w:sz w:val="18"/>
          <w:szCs w:val="18"/>
        </w:rPr>
        <w:t>ve Bakanl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k temsilcisinin kat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lmas</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gereken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larda Bakanl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k temsilcisi </w:t>
      </w:r>
      <w:r w:rsidRPr="00CE1B84">
        <w:rPr>
          <w:rFonts w:ascii="Times New Roman" w:eastAsia="ヒラギノ明朝 Pro W3" w:hAnsi="Times"/>
          <w:b/>
          <w:sz w:val="18"/>
          <w:szCs w:val="18"/>
        </w:rPr>
        <w:t>taraf</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ndan imzalan</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r</w:t>
      </w:r>
      <w:r w:rsidRPr="00496375">
        <w:rPr>
          <w:rFonts w:ascii="Times New Roman" w:eastAsia="ヒラギノ明朝 Pro W3" w:hAnsi="Times"/>
          <w:sz w:val="18"/>
          <w:szCs w:val="18"/>
        </w:rPr>
        <w:t xml:space="preserve">. </w:t>
      </w:r>
      <w:r w:rsidRPr="00CE1B84">
        <w:rPr>
          <w:rFonts w:ascii="Times New Roman" w:eastAsia="ヒラギノ明朝 Pro W3" w:hAnsi="Times"/>
          <w:b/>
          <w:sz w:val="18"/>
          <w:szCs w:val="18"/>
        </w:rPr>
        <w:t xml:space="preserve">Tek pay sahipli </w:t>
      </w:r>
      <w:r w:rsidRPr="00CE1B84">
        <w:rPr>
          <w:rFonts w:ascii="Times New Roman" w:eastAsia="ヒラギノ明朝 Pro W3" w:hAnsi="Times"/>
          <w:b/>
          <w:sz w:val="18"/>
          <w:szCs w:val="18"/>
        </w:rPr>
        <w:t>ş</w:t>
      </w:r>
      <w:r w:rsidRPr="00CE1B84">
        <w:rPr>
          <w:rFonts w:ascii="Times New Roman" w:eastAsia="ヒラギノ明朝 Pro W3" w:hAnsi="Times"/>
          <w:b/>
          <w:sz w:val="18"/>
          <w:szCs w:val="18"/>
        </w:rPr>
        <w:t>irketlerde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da haz</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r bulunan pay sahibinin veya temsilcisinin de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tutana</w:t>
      </w:r>
      <w:r w:rsidRPr="00CE1B84">
        <w:rPr>
          <w:rFonts w:ascii="Times New Roman" w:eastAsia="ヒラギノ明朝 Pro W3" w:hAnsi="Times"/>
          <w:b/>
          <w:sz w:val="18"/>
          <w:szCs w:val="18"/>
        </w:rPr>
        <w:t>ğı</w:t>
      </w:r>
      <w:r w:rsidRPr="00CE1B84">
        <w:rPr>
          <w:rFonts w:ascii="Times New Roman" w:eastAsia="ヒラギノ明朝 Pro W3" w:hAnsi="Times"/>
          <w:b/>
          <w:sz w:val="18"/>
          <w:szCs w:val="18"/>
        </w:rPr>
        <w:t>n</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imzalamas</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zorunludur.</w:t>
      </w:r>
    </w:p>
    <w:p w:rsidR="00CE1B84" w:rsidRPr="00496375" w:rsidRDefault="00CE1B84" w:rsidP="00CE1B84">
      <w:pPr>
        <w:tabs>
          <w:tab w:val="left" w:pos="566"/>
        </w:tabs>
        <w:spacing w:after="0" w:line="240" w:lineRule="exact"/>
        <w:ind w:firstLine="566"/>
        <w:jc w:val="both"/>
        <w:rPr>
          <w:rFonts w:ascii="Times New Roman" w:eastAsia="ヒラギノ明朝 Pro W3" w:hAnsi="Times"/>
          <w:sz w:val="18"/>
          <w:szCs w:val="18"/>
        </w:rPr>
      </w:pPr>
      <w:r w:rsidRPr="00496375">
        <w:rPr>
          <w:rFonts w:ascii="Times New Roman" w:eastAsia="ヒラギノ明朝 Pro W3" w:hAnsi="Times"/>
          <w:sz w:val="18"/>
          <w:szCs w:val="18"/>
        </w:rPr>
        <w:t xml:space="preserve">(2) Tutanakta,  </w:t>
      </w:r>
      <w:r w:rsidRPr="00496375">
        <w:rPr>
          <w:rFonts w:ascii="Times New Roman" w:eastAsia="ヒラギノ明朝 Pro W3" w:hAnsi="Times"/>
          <w:sz w:val="18"/>
          <w:szCs w:val="18"/>
        </w:rPr>
        <w:t>ö</w:t>
      </w:r>
      <w:r w:rsidRPr="00496375">
        <w:rPr>
          <w:rFonts w:ascii="Times New Roman" w:eastAsia="ヒラギノ明朝 Pro W3" w:hAnsi="Times"/>
          <w:sz w:val="18"/>
          <w:szCs w:val="18"/>
        </w:rPr>
        <w:t>rnekte oldu</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 xml:space="preserve">u gibi; </w:t>
      </w:r>
      <w:r w:rsidRPr="00496375">
        <w:rPr>
          <w:rFonts w:ascii="Times New Roman" w:eastAsia="ヒラギノ明朝 Pro W3" w:hAnsi="Times"/>
          <w:sz w:val="18"/>
          <w:szCs w:val="18"/>
        </w:rPr>
        <w:t>ş</w:t>
      </w:r>
      <w:r w:rsidRPr="00496375">
        <w:rPr>
          <w:rFonts w:ascii="Times New Roman" w:eastAsia="ヒラギノ明朝 Pro W3" w:hAnsi="Times"/>
          <w:sz w:val="18"/>
          <w:szCs w:val="18"/>
        </w:rPr>
        <w:t>irketin unvan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tarihinin ve yerinin, </w:t>
      </w:r>
      <w:r w:rsidRPr="00496375">
        <w:rPr>
          <w:rFonts w:ascii="Times New Roman" w:eastAsia="ヒラギノ明朝 Pro W3" w:hAnsi="Times"/>
          <w:sz w:val="18"/>
          <w:szCs w:val="18"/>
        </w:rPr>
        <w:t>ş</w:t>
      </w:r>
      <w:r w:rsidRPr="00496375">
        <w:rPr>
          <w:rFonts w:ascii="Times New Roman" w:eastAsia="ヒラギノ明朝 Pro W3" w:hAnsi="Times"/>
          <w:sz w:val="18"/>
          <w:szCs w:val="18"/>
        </w:rPr>
        <w:t>irketin toplam sermayesinin ve pay adedinin,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da haz</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r bulunan pay sahiplerinin veya temsilcilerinin sahip olduklar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pay say</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toplam</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ve </w:t>
      </w:r>
      <w:r w:rsidRPr="00496375">
        <w:rPr>
          <w:rFonts w:ascii="Times New Roman" w:eastAsia="ヒラギノ明朝 Pro W3" w:hAnsi="Times"/>
          <w:sz w:val="18"/>
          <w:szCs w:val="18"/>
        </w:rPr>
        <w:lastRenderedPageBreak/>
        <w:t>gruplar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ile paylar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itibari de</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erlerinin toplam</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g</w:t>
      </w:r>
      <w:r w:rsidRPr="00496375">
        <w:rPr>
          <w:rFonts w:ascii="Times New Roman" w:eastAsia="ヒラギノ明朝 Pro W3" w:hAnsi="Times"/>
          <w:sz w:val="18"/>
          <w:szCs w:val="18"/>
        </w:rPr>
        <w:t>ö</w:t>
      </w:r>
      <w:r w:rsidRPr="00496375">
        <w:rPr>
          <w:rFonts w:ascii="Times New Roman" w:eastAsia="ヒラギノ明朝 Pro W3" w:hAnsi="Times"/>
          <w:sz w:val="18"/>
          <w:szCs w:val="18"/>
        </w:rPr>
        <w:t>sterilmek suretiyle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nisab</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genel kurulda sorulan sorular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ve verilen cevaplar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al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nan her karar i</w:t>
      </w:r>
      <w:r w:rsidRPr="00496375">
        <w:rPr>
          <w:rFonts w:ascii="Times New Roman" w:eastAsia="ヒラギノ明朝 Pro W3" w:hAnsi="Times"/>
          <w:sz w:val="18"/>
          <w:szCs w:val="18"/>
        </w:rPr>
        <w:t>ç</w:t>
      </w:r>
      <w:r w:rsidRPr="00496375">
        <w:rPr>
          <w:rFonts w:ascii="Times New Roman" w:eastAsia="ヒラギノ明朝 Pro W3" w:hAnsi="Times"/>
          <w:sz w:val="18"/>
          <w:szCs w:val="18"/>
        </w:rPr>
        <w:t>in kullan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lm</w:t>
      </w:r>
      <w:r w:rsidRPr="00496375">
        <w:rPr>
          <w:rFonts w:ascii="Times New Roman" w:eastAsia="ヒラギノ明朝 Pro W3" w:hAnsi="Times"/>
          <w:sz w:val="18"/>
          <w:szCs w:val="18"/>
        </w:rPr>
        <w:t>ış</w:t>
      </w:r>
      <w:r w:rsidRPr="00496375">
        <w:rPr>
          <w:rFonts w:ascii="Times New Roman" w:eastAsia="ヒラギノ明朝 Pro W3" w:hAnsi="Times"/>
          <w:sz w:val="18"/>
          <w:szCs w:val="18"/>
        </w:rPr>
        <w:t xml:space="preserve"> olumlu ve olumsuz oy say</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Bakanl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k temsilcisi bulunmakta ise bunlar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ad ve soyadlar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ile g</w:t>
      </w:r>
      <w:r w:rsidRPr="00496375">
        <w:rPr>
          <w:rFonts w:ascii="Times New Roman" w:eastAsia="ヒラギノ明朝 Pro W3" w:hAnsi="Times"/>
          <w:sz w:val="18"/>
          <w:szCs w:val="18"/>
        </w:rPr>
        <w:t>ö</w:t>
      </w:r>
      <w:r w:rsidRPr="00496375">
        <w:rPr>
          <w:rFonts w:ascii="Times New Roman" w:eastAsia="ヒラギノ明朝 Pro W3" w:hAnsi="Times"/>
          <w:sz w:val="18"/>
          <w:szCs w:val="18"/>
        </w:rPr>
        <w:t>revlendirme yaz</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s</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tarih ve say</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s</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n, </w:t>
      </w:r>
      <w:r w:rsidRPr="00496375">
        <w:rPr>
          <w:rFonts w:ascii="Times New Roman" w:eastAsia="ヒラギノ明朝 Pro W3" w:hAnsi="Times"/>
          <w:sz w:val="18"/>
          <w:szCs w:val="18"/>
        </w:rPr>
        <w:t>ç</w:t>
      </w:r>
      <w:r w:rsidRPr="00496375">
        <w:rPr>
          <w:rFonts w:ascii="Times New Roman" w:eastAsia="ヒラギノ明朝 Pro W3" w:hAnsi="Times"/>
          <w:sz w:val="18"/>
          <w:szCs w:val="18"/>
        </w:rPr>
        <w:t>a</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ya dayal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yap</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yorsa </w:t>
      </w:r>
      <w:r w:rsidRPr="00496375">
        <w:rPr>
          <w:rFonts w:ascii="Times New Roman" w:eastAsia="ヒラギノ明朝 Pro W3" w:hAnsi="Times"/>
          <w:sz w:val="18"/>
          <w:szCs w:val="18"/>
        </w:rPr>
        <w:t>ç</w:t>
      </w:r>
      <w:r w:rsidRPr="00496375">
        <w:rPr>
          <w:rFonts w:ascii="Times New Roman" w:eastAsia="ヒラギノ明朝 Pro W3" w:hAnsi="Times"/>
          <w:sz w:val="18"/>
          <w:szCs w:val="18"/>
        </w:rPr>
        <w:t>a</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ne surette yap</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ld</w:t>
      </w:r>
      <w:r w:rsidRPr="00496375">
        <w:rPr>
          <w:rFonts w:ascii="Times New Roman" w:eastAsia="ヒラギノ明朝 Pro W3" w:hAnsi="Times"/>
          <w:sz w:val="18"/>
          <w:szCs w:val="18"/>
        </w:rPr>
        <w:t>ığı</w:t>
      </w:r>
      <w:r w:rsidRPr="00496375">
        <w:rPr>
          <w:rFonts w:ascii="Times New Roman" w:eastAsia="ヒラギノ明朝 Pro W3" w:hAnsi="Times"/>
          <w:sz w:val="18"/>
          <w:szCs w:val="18"/>
        </w:rPr>
        <w:t>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n; </w:t>
      </w:r>
      <w:r w:rsidRPr="00496375">
        <w:rPr>
          <w:rFonts w:ascii="Times New Roman" w:eastAsia="ヒラギノ明朝 Pro W3" w:hAnsi="Times"/>
          <w:sz w:val="18"/>
          <w:szCs w:val="18"/>
        </w:rPr>
        <w:t>ç</w:t>
      </w:r>
      <w:r w:rsidRPr="00496375">
        <w:rPr>
          <w:rFonts w:ascii="Times New Roman" w:eastAsia="ヒラギノ明朝 Pro W3" w:hAnsi="Times"/>
          <w:sz w:val="18"/>
          <w:szCs w:val="18"/>
        </w:rPr>
        <w:t>a</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s</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z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yap</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yorsa bu durumun belirtilmesi zorunludur.</w:t>
      </w:r>
    </w:p>
    <w:p w:rsidR="00CE1B84" w:rsidRPr="00496375" w:rsidRDefault="00CE1B84" w:rsidP="00CE1B84">
      <w:pPr>
        <w:tabs>
          <w:tab w:val="left" w:pos="566"/>
        </w:tabs>
        <w:spacing w:after="0" w:line="240" w:lineRule="exact"/>
        <w:ind w:firstLine="566"/>
        <w:jc w:val="both"/>
        <w:rPr>
          <w:rFonts w:ascii="Times New Roman" w:eastAsia="ヒラギノ明朝 Pro W3" w:hAnsi="Times"/>
          <w:sz w:val="18"/>
          <w:szCs w:val="18"/>
        </w:rPr>
      </w:pPr>
      <w:r w:rsidRPr="00496375">
        <w:rPr>
          <w:rFonts w:ascii="Times New Roman" w:eastAsia="ヒラギノ明朝 Pro W3" w:hAnsi="Times"/>
          <w:sz w:val="18"/>
          <w:szCs w:val="18"/>
        </w:rPr>
        <w:t>(3)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da al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nan kararlar, hi</w:t>
      </w:r>
      <w:r w:rsidRPr="00496375">
        <w:rPr>
          <w:rFonts w:ascii="Times New Roman" w:eastAsia="ヒラギノ明朝 Pro W3" w:hAnsi="Times"/>
          <w:sz w:val="18"/>
          <w:szCs w:val="18"/>
        </w:rPr>
        <w:t>ç</w:t>
      </w:r>
      <w:r w:rsidRPr="00496375">
        <w:rPr>
          <w:rFonts w:ascii="Times New Roman" w:eastAsia="ヒラギノ明朝 Pro W3" w:hAnsi="Times"/>
          <w:sz w:val="18"/>
          <w:szCs w:val="18"/>
        </w:rPr>
        <w:t>bir teredd</w:t>
      </w:r>
      <w:r w:rsidRPr="00496375">
        <w:rPr>
          <w:rFonts w:ascii="Times New Roman" w:eastAsia="ヒラギノ明朝 Pro W3" w:hAnsi="Times"/>
          <w:sz w:val="18"/>
          <w:szCs w:val="18"/>
        </w:rPr>
        <w:t>ü</w:t>
      </w:r>
      <w:r w:rsidRPr="00496375">
        <w:rPr>
          <w:rFonts w:ascii="Times New Roman" w:eastAsia="ヒラギノ明朝 Pro W3" w:hAnsi="Times"/>
          <w:sz w:val="18"/>
          <w:szCs w:val="18"/>
        </w:rPr>
        <w:t xml:space="preserve">tte yer vermeyecek </w:t>
      </w:r>
      <w:r w:rsidRPr="00496375">
        <w:rPr>
          <w:rFonts w:ascii="Times New Roman" w:eastAsia="ヒラギノ明朝 Pro W3" w:hAnsi="Times"/>
          <w:sz w:val="18"/>
          <w:szCs w:val="18"/>
        </w:rPr>
        <w:t>ş</w:t>
      </w:r>
      <w:r w:rsidRPr="00496375">
        <w:rPr>
          <w:rFonts w:ascii="Times New Roman" w:eastAsia="ヒラギノ明朝 Pro W3" w:hAnsi="Times"/>
          <w:sz w:val="18"/>
          <w:szCs w:val="18"/>
        </w:rPr>
        <w:t>ekilde, olumlu ve olumsuz oylar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toplamlar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da g</w:t>
      </w:r>
      <w:r w:rsidRPr="00496375">
        <w:rPr>
          <w:rFonts w:ascii="Times New Roman" w:eastAsia="ヒラギノ明朝 Pro W3" w:hAnsi="Times"/>
          <w:sz w:val="18"/>
          <w:szCs w:val="18"/>
        </w:rPr>
        <w:t>ö</w:t>
      </w:r>
      <w:r w:rsidRPr="00496375">
        <w:rPr>
          <w:rFonts w:ascii="Times New Roman" w:eastAsia="ヒラギノ明朝 Pro W3" w:hAnsi="Times"/>
          <w:sz w:val="18"/>
          <w:szCs w:val="18"/>
        </w:rPr>
        <w:t>sterilmek suretiyle tutanakta belirtilir.</w:t>
      </w:r>
    </w:p>
    <w:p w:rsidR="00CE1B84" w:rsidRPr="00CE1B84" w:rsidRDefault="00CE1B84" w:rsidP="00CE1B84">
      <w:pPr>
        <w:tabs>
          <w:tab w:val="left" w:pos="566"/>
        </w:tabs>
        <w:spacing w:after="0" w:line="240" w:lineRule="exact"/>
        <w:ind w:firstLine="566"/>
        <w:jc w:val="both"/>
        <w:rPr>
          <w:rFonts w:ascii="Times New Roman" w:eastAsia="ヒラギノ明朝 Pro W3" w:hAnsi="Times"/>
          <w:b/>
          <w:sz w:val="18"/>
          <w:szCs w:val="18"/>
        </w:rPr>
      </w:pPr>
      <w:r w:rsidRPr="00496375">
        <w:rPr>
          <w:rFonts w:ascii="Times New Roman" w:eastAsia="ヒラギノ明朝 Pro W3" w:hAnsi="Times"/>
          <w:sz w:val="18"/>
          <w:szCs w:val="18"/>
        </w:rPr>
        <w:t>(4)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da al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nan kararlara muhalif kalarak, muhalefet </w:t>
      </w:r>
      <w:r w:rsidRPr="00496375">
        <w:rPr>
          <w:rFonts w:ascii="Times New Roman" w:eastAsia="ヒラギノ明朝 Pro W3" w:hAnsi="Times"/>
          <w:sz w:val="18"/>
          <w:szCs w:val="18"/>
        </w:rPr>
        <w:t>ş</w:t>
      </w:r>
      <w:r w:rsidRPr="00496375">
        <w:rPr>
          <w:rFonts w:ascii="Times New Roman" w:eastAsia="ヒラギノ明朝 Pro W3" w:hAnsi="Times"/>
          <w:sz w:val="18"/>
          <w:szCs w:val="18"/>
        </w:rPr>
        <w:t xml:space="preserve">erhi yazmak isteyenlerin </w:t>
      </w:r>
      <w:r w:rsidRPr="00496375">
        <w:rPr>
          <w:rFonts w:ascii="Times New Roman" w:eastAsia="ヒラギノ明朝 Pro W3" w:hAnsi="Times"/>
          <w:sz w:val="18"/>
          <w:szCs w:val="18"/>
        </w:rPr>
        <w:t>ş</w:t>
      </w:r>
      <w:r w:rsidRPr="00496375">
        <w:rPr>
          <w:rFonts w:ascii="Times New Roman" w:eastAsia="ヒラギノ明朝 Pro W3" w:hAnsi="Times"/>
          <w:sz w:val="18"/>
          <w:szCs w:val="18"/>
        </w:rPr>
        <w:t>erhleri tutana</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a yaz</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r veya yaz</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olarak verilen muhalefet </w:t>
      </w:r>
      <w:r w:rsidRPr="00496375">
        <w:rPr>
          <w:rFonts w:ascii="Times New Roman" w:eastAsia="ヒラギノ明朝 Pro W3" w:hAnsi="Times"/>
          <w:sz w:val="18"/>
          <w:szCs w:val="18"/>
        </w:rPr>
        <w:t>ş</w:t>
      </w:r>
      <w:r w:rsidRPr="00496375">
        <w:rPr>
          <w:rFonts w:ascii="Times New Roman" w:eastAsia="ヒラギノ明朝 Pro W3" w:hAnsi="Times"/>
          <w:sz w:val="18"/>
          <w:szCs w:val="18"/>
        </w:rPr>
        <w:t>erhleri tutana</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a eklenir. Tutana</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 xml:space="preserve">a </w:t>
      </w:r>
      <w:r w:rsidRPr="00496375">
        <w:rPr>
          <w:rFonts w:ascii="Times New Roman" w:eastAsia="ヒラギノ明朝 Pro W3" w:hAnsi="Times"/>
          <w:sz w:val="18"/>
          <w:szCs w:val="18"/>
        </w:rPr>
        <w:t>ş</w:t>
      </w:r>
      <w:r w:rsidRPr="00496375">
        <w:rPr>
          <w:rFonts w:ascii="Times New Roman" w:eastAsia="ヒラギノ明朝 Pro W3" w:hAnsi="Times"/>
          <w:sz w:val="18"/>
          <w:szCs w:val="18"/>
        </w:rPr>
        <w:t>erh koyan pay sahibinin ad</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ve soyad</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yaz</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larak, muhalefet </w:t>
      </w:r>
      <w:r w:rsidRPr="00496375">
        <w:rPr>
          <w:rFonts w:ascii="Times New Roman" w:eastAsia="ヒラギノ明朝 Pro W3" w:hAnsi="Times"/>
          <w:sz w:val="18"/>
          <w:szCs w:val="18"/>
        </w:rPr>
        <w:t>ş</w:t>
      </w:r>
      <w:r w:rsidRPr="00496375">
        <w:rPr>
          <w:rFonts w:ascii="Times New Roman" w:eastAsia="ヒラギノ明朝 Pro W3" w:hAnsi="Times"/>
          <w:sz w:val="18"/>
          <w:szCs w:val="18"/>
        </w:rPr>
        <w:t>erhinin ekli oldu</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 xml:space="preserve">u belirtilir. </w:t>
      </w:r>
      <w:r w:rsidRPr="00CE1B84">
        <w:rPr>
          <w:rFonts w:ascii="Times New Roman" w:eastAsia="ヒラギノ明朝 Pro W3" w:hAnsi="Times"/>
          <w:b/>
          <w:sz w:val="18"/>
          <w:szCs w:val="18"/>
        </w:rPr>
        <w:t>Tutana</w:t>
      </w:r>
      <w:r w:rsidRPr="00CE1B84">
        <w:rPr>
          <w:rFonts w:ascii="Times New Roman" w:eastAsia="ヒラギノ明朝 Pro W3" w:hAnsi="Times"/>
          <w:b/>
          <w:sz w:val="18"/>
          <w:szCs w:val="18"/>
        </w:rPr>
        <w:t>ğ</w:t>
      </w:r>
      <w:r w:rsidRPr="00CE1B84">
        <w:rPr>
          <w:rFonts w:ascii="Times New Roman" w:eastAsia="ヒラギノ明朝 Pro W3" w:hAnsi="Times"/>
          <w:b/>
          <w:sz w:val="18"/>
          <w:szCs w:val="18"/>
        </w:rPr>
        <w:t xml:space="preserve">a eklenen muhalefet </w:t>
      </w:r>
      <w:r w:rsidRPr="00CE1B84">
        <w:rPr>
          <w:rFonts w:ascii="Times New Roman" w:eastAsia="ヒラギノ明朝 Pro W3" w:hAnsi="Times"/>
          <w:b/>
          <w:sz w:val="18"/>
          <w:szCs w:val="18"/>
        </w:rPr>
        <w:t>ş</w:t>
      </w:r>
      <w:r w:rsidRPr="00CE1B84">
        <w:rPr>
          <w:rFonts w:ascii="Times New Roman" w:eastAsia="ヒラギノ明朝 Pro W3" w:hAnsi="Times"/>
          <w:b/>
          <w:sz w:val="18"/>
          <w:szCs w:val="18"/>
        </w:rPr>
        <w:t>erhi de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ba</w:t>
      </w:r>
      <w:r w:rsidRPr="00CE1B84">
        <w:rPr>
          <w:rFonts w:ascii="Times New Roman" w:eastAsia="ヒラギノ明朝 Pro W3" w:hAnsi="Times"/>
          <w:b/>
          <w:sz w:val="18"/>
          <w:szCs w:val="18"/>
        </w:rPr>
        <w:t>ş</w:t>
      </w:r>
      <w:r w:rsidRPr="00CE1B84">
        <w:rPr>
          <w:rFonts w:ascii="Times New Roman" w:eastAsia="ヒラギノ明朝 Pro W3" w:hAnsi="Times"/>
          <w:b/>
          <w:sz w:val="18"/>
          <w:szCs w:val="18"/>
        </w:rPr>
        <w:t>kan</w:t>
      </w:r>
      <w:r w:rsidRPr="00CE1B84">
        <w:rPr>
          <w:rFonts w:ascii="Times New Roman" w:eastAsia="ヒラギノ明朝 Pro W3" w:hAnsi="Times"/>
          <w:b/>
          <w:sz w:val="18"/>
          <w:szCs w:val="18"/>
        </w:rPr>
        <w:t>ı</w:t>
      </w:r>
      <w:r w:rsidRPr="00496375">
        <w:rPr>
          <w:rFonts w:ascii="Times New Roman" w:eastAsia="ヒラギノ明朝 Pro W3" w:hAnsi="Times"/>
          <w:sz w:val="18"/>
          <w:szCs w:val="18"/>
        </w:rPr>
        <w:t xml:space="preserve"> ve Bakanl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k temsilcisi bulunan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larda Bakanl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k temsilcisi </w:t>
      </w:r>
      <w:r w:rsidRPr="00CE1B84">
        <w:rPr>
          <w:rFonts w:ascii="Times New Roman" w:eastAsia="ヒラギノ明朝 Pro W3" w:hAnsi="Times"/>
          <w:b/>
          <w:sz w:val="18"/>
          <w:szCs w:val="18"/>
        </w:rPr>
        <w:t>taraf</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ndan imzalan</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r.</w:t>
      </w:r>
    </w:p>
    <w:p w:rsidR="00CE1B84" w:rsidRDefault="00CE1B84" w:rsidP="00CE1B84">
      <w:pPr>
        <w:tabs>
          <w:tab w:val="left" w:pos="566"/>
        </w:tabs>
        <w:spacing w:after="0" w:line="240" w:lineRule="exact"/>
        <w:ind w:firstLine="566"/>
        <w:jc w:val="both"/>
        <w:rPr>
          <w:rFonts w:ascii="Times New Roman" w:eastAsia="ヒラギノ明朝 Pro W3" w:hAnsi="Times"/>
          <w:b/>
          <w:sz w:val="18"/>
          <w:szCs w:val="18"/>
        </w:rPr>
      </w:pPr>
      <w:r w:rsidRPr="00496375">
        <w:rPr>
          <w:rFonts w:ascii="Times New Roman" w:eastAsia="ヒラギノ明朝 Pro W3" w:hAnsi="Times"/>
          <w:sz w:val="18"/>
          <w:szCs w:val="18"/>
        </w:rPr>
        <w:t xml:space="preserve">(5) </w:t>
      </w:r>
      <w:r w:rsidRPr="00CE1B84">
        <w:rPr>
          <w:rFonts w:ascii="Times New Roman" w:eastAsia="ヒラギノ明朝 Pro W3" w:hAnsi="Times"/>
          <w:b/>
          <w:sz w:val="18"/>
          <w:szCs w:val="18"/>
        </w:rPr>
        <w:t>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ba</w:t>
      </w:r>
      <w:r w:rsidRPr="00CE1B84">
        <w:rPr>
          <w:rFonts w:ascii="Times New Roman" w:eastAsia="ヒラギノ明朝 Pro W3" w:hAnsi="Times"/>
          <w:b/>
          <w:sz w:val="18"/>
          <w:szCs w:val="18"/>
        </w:rPr>
        <w:t>ş</w:t>
      </w:r>
      <w:r w:rsidRPr="00CE1B84">
        <w:rPr>
          <w:rFonts w:ascii="Times New Roman" w:eastAsia="ヒラギノ明朝 Pro W3" w:hAnsi="Times"/>
          <w:b/>
          <w:sz w:val="18"/>
          <w:szCs w:val="18"/>
        </w:rPr>
        <w:t>kan</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n</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n</w:t>
      </w:r>
      <w:r w:rsidRPr="00496375">
        <w:rPr>
          <w:rFonts w:ascii="Times New Roman" w:eastAsia="ヒラギノ明朝 Pro W3" w:hAnsi="Times"/>
          <w:sz w:val="18"/>
          <w:szCs w:val="18"/>
        </w:rPr>
        <w:t>, Bakanl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k temsilcisinin bulunmas</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zorunlu olan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larda Bakanl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k temsilcisinin </w:t>
      </w:r>
      <w:r w:rsidRPr="00CE1B84">
        <w:rPr>
          <w:rFonts w:ascii="Times New Roman" w:eastAsia="ヒラギノ明朝 Pro W3" w:hAnsi="Times"/>
          <w:b/>
          <w:sz w:val="18"/>
          <w:szCs w:val="18"/>
        </w:rPr>
        <w:t xml:space="preserve">veya tek pay sahipli </w:t>
      </w:r>
      <w:r w:rsidRPr="00CE1B84">
        <w:rPr>
          <w:rFonts w:ascii="Times New Roman" w:eastAsia="ヒラギノ明朝 Pro W3" w:hAnsi="Times"/>
          <w:b/>
          <w:sz w:val="18"/>
          <w:szCs w:val="18"/>
        </w:rPr>
        <w:t>ş</w:t>
      </w:r>
      <w:r w:rsidRPr="00CE1B84">
        <w:rPr>
          <w:rFonts w:ascii="Times New Roman" w:eastAsia="ヒラギノ明朝 Pro W3" w:hAnsi="Times"/>
          <w:b/>
          <w:sz w:val="18"/>
          <w:szCs w:val="18"/>
        </w:rPr>
        <w:t>irkette haz</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r bulunan pay sahibinin veya temsilcisinin imzalamad</w:t>
      </w:r>
      <w:r w:rsidRPr="00CE1B84">
        <w:rPr>
          <w:rFonts w:ascii="Times New Roman" w:eastAsia="ヒラギノ明朝 Pro W3" w:hAnsi="Times"/>
          <w:b/>
          <w:sz w:val="18"/>
          <w:szCs w:val="18"/>
        </w:rPr>
        <w:t>ığı</w:t>
      </w:r>
      <w:r w:rsidRPr="00CE1B84">
        <w:rPr>
          <w:rFonts w:ascii="Times New Roman" w:eastAsia="ヒラギノ明朝 Pro W3" w:hAnsi="Times"/>
          <w:b/>
          <w:sz w:val="18"/>
          <w:szCs w:val="18"/>
        </w:rPr>
        <w:t xml:space="preserve">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tutanaklar</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ge</w:t>
      </w:r>
      <w:r w:rsidRPr="00CE1B84">
        <w:rPr>
          <w:rFonts w:ascii="Times New Roman" w:eastAsia="ヒラギノ明朝 Pro W3" w:hAnsi="Times"/>
          <w:b/>
          <w:sz w:val="18"/>
          <w:szCs w:val="18"/>
        </w:rPr>
        <w:t>ç</w:t>
      </w:r>
      <w:r w:rsidRPr="00CE1B84">
        <w:rPr>
          <w:rFonts w:ascii="Times New Roman" w:eastAsia="ヒラギノ明朝 Pro W3" w:hAnsi="Times"/>
          <w:b/>
          <w:sz w:val="18"/>
          <w:szCs w:val="18"/>
        </w:rPr>
        <w:t>ersizdir.</w:t>
      </w:r>
    </w:p>
    <w:p w:rsidR="00B14AE6" w:rsidRDefault="00B14AE6" w:rsidP="00CE1B84">
      <w:pPr>
        <w:tabs>
          <w:tab w:val="left" w:pos="566"/>
        </w:tabs>
        <w:spacing w:after="0" w:line="240" w:lineRule="exact"/>
        <w:ind w:firstLine="566"/>
        <w:jc w:val="both"/>
        <w:rPr>
          <w:rFonts w:ascii="Times New Roman" w:eastAsia="ヒラギノ明朝 Pro W3" w:hAnsi="Times"/>
          <w:b/>
          <w:sz w:val="18"/>
          <w:szCs w:val="18"/>
        </w:rPr>
      </w:pPr>
    </w:p>
    <w:p w:rsidR="0080344E" w:rsidRDefault="0080344E" w:rsidP="0080344E">
      <w:pPr>
        <w:pStyle w:val="Default"/>
        <w:rPr>
          <w:b/>
          <w:bCs/>
          <w:sz w:val="26"/>
          <w:szCs w:val="26"/>
        </w:rPr>
      </w:pPr>
    </w:p>
    <w:p w:rsidR="00E979F7" w:rsidRPr="00E37DE4" w:rsidRDefault="00E979F7" w:rsidP="00E979F7">
      <w:pPr>
        <w:spacing w:after="0" w:line="240" w:lineRule="exact"/>
        <w:ind w:firstLine="709"/>
        <w:jc w:val="center"/>
        <w:rPr>
          <w:rFonts w:ascii="Times New Roman" w:eastAsia="Times New Roman" w:hAnsi="Times New Roman"/>
          <w:b/>
          <w:sz w:val="20"/>
          <w:szCs w:val="20"/>
        </w:rPr>
      </w:pPr>
      <w:r w:rsidRPr="00E37DE4">
        <w:rPr>
          <w:rFonts w:ascii="Times New Roman" w:eastAsia="Times New Roman" w:hAnsi="Times New Roman"/>
          <w:b/>
          <w:sz w:val="20"/>
          <w:szCs w:val="20"/>
        </w:rPr>
        <w:t>GENEL KURULDA HAZIR BULUNANLAR LİSTESİ ÖRNEĞİ</w:t>
      </w:r>
    </w:p>
    <w:p w:rsidR="00E979F7" w:rsidRPr="00E37DE4" w:rsidRDefault="00E979F7" w:rsidP="00E9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sz w:val="20"/>
          <w:szCs w:val="20"/>
        </w:rPr>
      </w:pPr>
    </w:p>
    <w:p w:rsidR="00E979F7" w:rsidRPr="00E37DE4" w:rsidRDefault="00E979F7" w:rsidP="00E9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b/>
          <w:sz w:val="20"/>
          <w:szCs w:val="20"/>
        </w:rPr>
      </w:pPr>
      <w:r w:rsidRPr="00E37DE4">
        <w:rPr>
          <w:rFonts w:ascii="Times New Roman" w:eastAsia="Times New Roman" w:hAnsi="Times New Roman"/>
          <w:b/>
          <w:sz w:val="20"/>
          <w:szCs w:val="20"/>
        </w:rPr>
        <w:t>......................…ŞİRKETİNİN.................. TARİHİNDE YAPILAN ...........  GENEL KURUL</w:t>
      </w:r>
      <w:r w:rsidRPr="00E37DE4">
        <w:rPr>
          <w:rFonts w:ascii="Times New Roman" w:eastAsia="Times New Roman" w:hAnsi="Times New Roman"/>
          <w:b/>
          <w:sz w:val="20"/>
          <w:szCs w:val="20"/>
        </w:rPr>
        <w:br/>
      </w:r>
    </w:p>
    <w:p w:rsidR="00E979F7" w:rsidRPr="00E37DE4" w:rsidRDefault="00E979F7" w:rsidP="00E9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b/>
          <w:sz w:val="20"/>
          <w:szCs w:val="20"/>
        </w:rPr>
      </w:pPr>
      <w:r w:rsidRPr="00E37DE4">
        <w:rPr>
          <w:rFonts w:ascii="Times New Roman" w:eastAsia="Times New Roman" w:hAnsi="Times New Roman"/>
          <w:b/>
          <w:sz w:val="20"/>
          <w:szCs w:val="20"/>
        </w:rPr>
        <w:t>TOPLANTISINDA HAZIR BULUNANLAR LİSTESİ</w:t>
      </w:r>
    </w:p>
    <w:p w:rsidR="00E979F7" w:rsidRPr="00E37DE4" w:rsidRDefault="00E979F7" w:rsidP="00E979F7">
      <w:pPr>
        <w:shd w:val="clear" w:color="auto" w:fill="E6F1F5"/>
        <w:spacing w:before="100" w:beforeAutospacing="1" w:after="100" w:afterAutospacing="1" w:line="240" w:lineRule="auto"/>
        <w:ind w:right="1"/>
        <w:jc w:val="both"/>
        <w:rPr>
          <w:rFonts w:ascii="Verdana" w:eastAsia="Times New Roman" w:hAnsi="Verdana"/>
          <w:sz w:val="28"/>
          <w:szCs w:val="18"/>
        </w:rPr>
      </w:pPr>
    </w:p>
    <w:tbl>
      <w:tblPr>
        <w:tblW w:w="10665" w:type="dxa"/>
        <w:jc w:val="center"/>
        <w:tblCellMar>
          <w:left w:w="70" w:type="dxa"/>
          <w:right w:w="70" w:type="dxa"/>
        </w:tblCellMar>
        <w:tblLook w:val="04A0"/>
      </w:tblPr>
      <w:tblGrid>
        <w:gridCol w:w="1643"/>
        <w:gridCol w:w="1012"/>
        <w:gridCol w:w="825"/>
        <w:gridCol w:w="718"/>
        <w:gridCol w:w="949"/>
        <w:gridCol w:w="949"/>
        <w:gridCol w:w="816"/>
        <w:gridCol w:w="878"/>
        <w:gridCol w:w="1163"/>
        <w:gridCol w:w="1163"/>
        <w:gridCol w:w="549"/>
      </w:tblGrid>
      <w:tr w:rsidR="00E979F7" w:rsidRPr="00525F9E" w:rsidTr="00AC76A1">
        <w:trPr>
          <w:trHeight w:val="1545"/>
          <w:jc w:val="center"/>
        </w:trPr>
        <w:tc>
          <w:tcPr>
            <w:tcW w:w="16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PAY SAHİBİNİN AD/SOYAD/UNVANI</w:t>
            </w:r>
          </w:p>
        </w:tc>
        <w:tc>
          <w:tcPr>
            <w:tcW w:w="1012"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T.C./V.K.NO</w:t>
            </w:r>
          </w:p>
        </w:tc>
        <w:tc>
          <w:tcPr>
            <w:tcW w:w="825"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UYRUĞU</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ADRESİ</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PAYLARIN TOPLAM İTİBARİ DEĞERİ (TL)</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PAYLARIN EDİNİM ŞEKLİ VE TARİHİ(*)</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KATILIM ŞEKLİ (**)</w:t>
            </w:r>
          </w:p>
        </w:tc>
        <w:tc>
          <w:tcPr>
            <w:tcW w:w="878"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TEMSİLCİ TÜRÜ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TEMSİLCİNİN AD/SOYAD/ UNVANI</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TEMSİLCİNİN T.C/V.K.NO SU</w:t>
            </w:r>
          </w:p>
        </w:tc>
        <w:tc>
          <w:tcPr>
            <w:tcW w:w="549"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İMZA</w:t>
            </w:r>
          </w:p>
        </w:tc>
      </w:tr>
      <w:tr w:rsidR="00E979F7" w:rsidRPr="00525F9E" w:rsidTr="00AC76A1">
        <w:trPr>
          <w:trHeight w:val="692"/>
          <w:jc w:val="center"/>
        </w:trPr>
        <w:tc>
          <w:tcPr>
            <w:tcW w:w="16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012"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25"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78"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549"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r>
      <w:tr w:rsidR="00E979F7" w:rsidRPr="00525F9E" w:rsidTr="00AC76A1">
        <w:trPr>
          <w:trHeight w:val="532"/>
          <w:jc w:val="center"/>
        </w:trPr>
        <w:tc>
          <w:tcPr>
            <w:tcW w:w="16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012"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25"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78"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549"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r>
      <w:tr w:rsidR="00E979F7" w:rsidRPr="00525F9E" w:rsidTr="00AC76A1">
        <w:trPr>
          <w:trHeight w:val="840"/>
          <w:jc w:val="center"/>
        </w:trPr>
        <w:tc>
          <w:tcPr>
            <w:tcW w:w="16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012"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25"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78"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549"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r>
      <w:tr w:rsidR="00E979F7" w:rsidRPr="00525F9E" w:rsidTr="00AC76A1">
        <w:trPr>
          <w:trHeight w:val="767"/>
          <w:jc w:val="center"/>
        </w:trPr>
        <w:tc>
          <w:tcPr>
            <w:tcW w:w="16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012"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25"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78"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549" w:type="dxa"/>
            <w:tcBorders>
              <w:top w:val="single" w:sz="8" w:space="0" w:color="auto"/>
              <w:left w:val="nil"/>
              <w:bottom w:val="single" w:sz="8" w:space="0" w:color="auto"/>
              <w:right w:val="single" w:sz="8" w:space="0" w:color="auto"/>
            </w:tcBorders>
            <w:shd w:val="clear" w:color="auto" w:fill="auto"/>
            <w:vAlign w:val="center"/>
            <w:hideMark/>
          </w:tcPr>
          <w:p w:rsidR="00E979F7" w:rsidRPr="00E37DE4" w:rsidRDefault="00E979F7" w:rsidP="00AC76A1">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r>
    </w:tbl>
    <w:p w:rsidR="00E979F7" w:rsidRPr="00E37DE4" w:rsidRDefault="00E979F7" w:rsidP="00E9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b/>
          <w:sz w:val="20"/>
          <w:szCs w:val="20"/>
        </w:rPr>
      </w:pPr>
    </w:p>
    <w:p w:rsidR="00E979F7" w:rsidRPr="00E37DE4" w:rsidRDefault="00E979F7" w:rsidP="00E9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b/>
          <w:sz w:val="20"/>
          <w:szCs w:val="20"/>
        </w:rPr>
      </w:pPr>
    </w:p>
    <w:p w:rsidR="00E979F7" w:rsidRPr="00E37DE4" w:rsidRDefault="00E979F7" w:rsidP="00E9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b/>
          <w:sz w:val="20"/>
          <w:szCs w:val="20"/>
        </w:rPr>
      </w:pPr>
    </w:p>
    <w:p w:rsidR="00E979F7" w:rsidRPr="00E37DE4" w:rsidRDefault="00E979F7" w:rsidP="00E9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20"/>
          <w:szCs w:val="20"/>
        </w:rPr>
      </w:pPr>
      <w:r w:rsidRPr="00E37DE4">
        <w:rPr>
          <w:rFonts w:ascii="Times New Roman" w:eastAsia="Times New Roman" w:hAnsi="Times New Roman"/>
          <w:sz w:val="20"/>
          <w:szCs w:val="20"/>
        </w:rPr>
        <w:t>ŞİRKETİN SERMAYESİ VE PAYLARIN TOPLAM İTİBARİ DEĞERİ:</w:t>
      </w:r>
    </w:p>
    <w:p w:rsidR="00E979F7" w:rsidRPr="00E37DE4" w:rsidRDefault="00E979F7" w:rsidP="00E9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20"/>
          <w:szCs w:val="20"/>
          <w:lang w:eastAsia="tr-TR"/>
        </w:rPr>
      </w:pPr>
      <w:r w:rsidRPr="00E37DE4">
        <w:rPr>
          <w:rFonts w:ascii="Times New Roman" w:eastAsia="Times New Roman" w:hAnsi="Times New Roman"/>
          <w:sz w:val="20"/>
          <w:szCs w:val="20"/>
          <w:lang w:eastAsia="tr-TR"/>
        </w:rPr>
        <w:t>ASGARİ TOPLANTI NİSABI:</w:t>
      </w:r>
    </w:p>
    <w:p w:rsidR="00E979F7" w:rsidRPr="00E37DE4" w:rsidRDefault="00E979F7" w:rsidP="00E9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20"/>
          <w:szCs w:val="20"/>
          <w:lang w:eastAsia="tr-TR"/>
        </w:rPr>
      </w:pPr>
      <w:r w:rsidRPr="00E37DE4">
        <w:rPr>
          <w:rFonts w:ascii="Times New Roman" w:eastAsia="Times New Roman" w:hAnsi="Times New Roman"/>
          <w:sz w:val="20"/>
          <w:szCs w:val="20"/>
          <w:lang w:eastAsia="tr-TR"/>
        </w:rPr>
        <w:t>MEVCUT TOPLANTI NİSABI:</w:t>
      </w:r>
    </w:p>
    <w:p w:rsidR="00E979F7" w:rsidRPr="00E37DE4" w:rsidRDefault="00E979F7" w:rsidP="00E9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sz w:val="20"/>
          <w:szCs w:val="20"/>
          <w:lang w:eastAsia="tr-TR"/>
        </w:rPr>
      </w:pPr>
    </w:p>
    <w:tbl>
      <w:tblPr>
        <w:tblW w:w="8505" w:type="dxa"/>
        <w:jc w:val="center"/>
        <w:tblLook w:val="01E0"/>
      </w:tblPr>
      <w:tblGrid>
        <w:gridCol w:w="4019"/>
        <w:gridCol w:w="4486"/>
      </w:tblGrid>
      <w:tr w:rsidR="00E979F7" w:rsidRPr="00525F9E" w:rsidTr="00AC76A1">
        <w:trPr>
          <w:jc w:val="center"/>
        </w:trPr>
        <w:tc>
          <w:tcPr>
            <w:tcW w:w="7060" w:type="dxa"/>
            <w:hideMark/>
          </w:tcPr>
          <w:p w:rsidR="00E979F7" w:rsidRPr="00E37DE4" w:rsidRDefault="00E979F7" w:rsidP="00AC76A1">
            <w:pPr>
              <w:spacing w:after="0" w:line="240" w:lineRule="exact"/>
              <w:jc w:val="center"/>
              <w:rPr>
                <w:rFonts w:ascii="Times New Roman" w:eastAsia="Times New Roman" w:hAnsi="Times New Roman"/>
                <w:sz w:val="20"/>
                <w:szCs w:val="20"/>
                <w:lang w:eastAsia="tr-TR"/>
              </w:rPr>
            </w:pPr>
          </w:p>
        </w:tc>
        <w:tc>
          <w:tcPr>
            <w:tcW w:w="7060" w:type="dxa"/>
            <w:hideMark/>
          </w:tcPr>
          <w:p w:rsidR="00E979F7" w:rsidRPr="00E37DE4" w:rsidRDefault="00E979F7" w:rsidP="00AC76A1">
            <w:pPr>
              <w:spacing w:after="0" w:line="240" w:lineRule="exact"/>
              <w:jc w:val="center"/>
              <w:rPr>
                <w:rFonts w:ascii="Times New Roman" w:eastAsia="Times New Roman" w:hAnsi="Times New Roman"/>
                <w:b/>
                <w:sz w:val="20"/>
                <w:szCs w:val="20"/>
                <w:lang w:eastAsia="tr-TR"/>
              </w:rPr>
            </w:pPr>
            <w:r w:rsidRPr="00E37DE4">
              <w:rPr>
                <w:rFonts w:ascii="Times New Roman" w:eastAsia="Times New Roman" w:hAnsi="Times New Roman"/>
                <w:b/>
                <w:sz w:val="20"/>
                <w:szCs w:val="20"/>
                <w:lang w:eastAsia="tr-TR"/>
              </w:rPr>
              <w:t>TOPLANTI BAŞKANI</w:t>
            </w:r>
          </w:p>
          <w:p w:rsidR="00E979F7" w:rsidRPr="00E37DE4" w:rsidRDefault="00E979F7" w:rsidP="00AC76A1">
            <w:pPr>
              <w:spacing w:after="0" w:line="240" w:lineRule="exact"/>
              <w:jc w:val="center"/>
              <w:rPr>
                <w:rFonts w:ascii="Times New Roman" w:eastAsia="Times New Roman" w:hAnsi="Times New Roman"/>
                <w:b/>
                <w:sz w:val="20"/>
                <w:szCs w:val="20"/>
                <w:lang w:eastAsia="tr-TR"/>
              </w:rPr>
            </w:pPr>
            <w:r w:rsidRPr="00E37DE4">
              <w:rPr>
                <w:rFonts w:ascii="Times New Roman" w:eastAsia="Times New Roman" w:hAnsi="Times New Roman"/>
                <w:b/>
                <w:sz w:val="20"/>
                <w:szCs w:val="20"/>
                <w:lang w:eastAsia="tr-TR"/>
              </w:rPr>
              <w:t>İSİM/İMZA</w:t>
            </w:r>
          </w:p>
          <w:p w:rsidR="00E979F7" w:rsidRPr="00E37DE4" w:rsidRDefault="00E979F7" w:rsidP="00AC76A1">
            <w:pPr>
              <w:spacing w:after="0" w:line="240" w:lineRule="exact"/>
              <w:jc w:val="center"/>
              <w:rPr>
                <w:rFonts w:ascii="Times New Roman" w:eastAsia="Times New Roman" w:hAnsi="Times New Roman"/>
                <w:b/>
                <w:sz w:val="20"/>
                <w:szCs w:val="20"/>
                <w:lang w:eastAsia="tr-TR"/>
              </w:rPr>
            </w:pPr>
          </w:p>
          <w:p w:rsidR="00E979F7" w:rsidRPr="00E37DE4" w:rsidRDefault="00E979F7" w:rsidP="00AC76A1">
            <w:pPr>
              <w:spacing w:after="0" w:line="240" w:lineRule="exact"/>
              <w:jc w:val="center"/>
              <w:rPr>
                <w:rFonts w:ascii="Times New Roman" w:eastAsia="Times New Roman" w:hAnsi="Times New Roman"/>
                <w:sz w:val="20"/>
                <w:szCs w:val="20"/>
                <w:lang w:eastAsia="tr-TR"/>
              </w:rPr>
            </w:pPr>
          </w:p>
        </w:tc>
      </w:tr>
    </w:tbl>
    <w:p w:rsidR="00E979F7" w:rsidRPr="00E37DE4" w:rsidRDefault="00E979F7" w:rsidP="00E9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sz w:val="20"/>
          <w:szCs w:val="20"/>
          <w:lang w:eastAsia="tr-TR"/>
        </w:rPr>
      </w:pPr>
    </w:p>
    <w:p w:rsidR="00E979F7" w:rsidRPr="00E37DE4" w:rsidRDefault="00E979F7" w:rsidP="00E9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i/>
          <w:sz w:val="20"/>
          <w:szCs w:val="20"/>
          <w:lang w:eastAsia="tr-TR"/>
        </w:rPr>
      </w:pPr>
      <w:r w:rsidRPr="00E37DE4">
        <w:rPr>
          <w:rFonts w:ascii="Times New Roman" w:eastAsia="Times New Roman" w:hAnsi="Times New Roman"/>
          <w:b/>
          <w:i/>
          <w:sz w:val="20"/>
          <w:szCs w:val="20"/>
          <w:lang w:eastAsia="tr-TR"/>
        </w:rPr>
        <w:t>(*) Payların edinim şekli ve tarihi olarak; eğer pay menkul kıymet borsası aracılığıyla edinilmişse “borsa içi”, borsa dışından edinilmişse “borsa dışı” ibaresi ile birlikte payların edinim tarihleri yazılacaktır.</w:t>
      </w:r>
    </w:p>
    <w:p w:rsidR="00E979F7" w:rsidRPr="00E37DE4" w:rsidRDefault="00E979F7" w:rsidP="00E9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i/>
          <w:sz w:val="20"/>
          <w:szCs w:val="20"/>
          <w:lang w:eastAsia="tr-TR"/>
        </w:rPr>
      </w:pPr>
      <w:r w:rsidRPr="00E37DE4">
        <w:rPr>
          <w:rFonts w:ascii="Times New Roman" w:eastAsia="Times New Roman" w:hAnsi="Times New Roman"/>
          <w:b/>
          <w:i/>
          <w:sz w:val="20"/>
          <w:szCs w:val="20"/>
          <w:lang w:eastAsia="tr-TR"/>
        </w:rPr>
        <w:t>(**) Katılım şekli olarak; pay sahibinin bizzat kendisi katılması durumunda “asaleten”, pay sahibini temsilen bir başkasının katılması durumunda ise “temsilen” ibaresi yazılacaktır.</w:t>
      </w:r>
    </w:p>
    <w:p w:rsidR="00E979F7" w:rsidRPr="00E37DE4" w:rsidRDefault="00E979F7" w:rsidP="00E9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i/>
          <w:sz w:val="20"/>
          <w:szCs w:val="20"/>
          <w:lang w:eastAsia="tr-TR"/>
        </w:rPr>
      </w:pPr>
      <w:r w:rsidRPr="00E37DE4">
        <w:rPr>
          <w:rFonts w:ascii="Times New Roman" w:eastAsia="Times New Roman" w:hAnsi="Times New Roman"/>
          <w:b/>
          <w:i/>
          <w:sz w:val="20"/>
          <w:szCs w:val="20"/>
          <w:lang w:eastAsia="tr-TR"/>
        </w:rPr>
        <w:lastRenderedPageBreak/>
        <w:t>(***) Temsilci türü olarak; temsil şekline göre “organın temsilcisi”, “bağımsız temsilci”, “kurumsal temsilci”, “tevdi eden temsilcisi” veya “vekaleten” ifadelerinden biri yazılacaktır.</w:t>
      </w:r>
    </w:p>
    <w:p w:rsidR="00E979F7" w:rsidRDefault="00E979F7" w:rsidP="00E979F7"/>
    <w:p w:rsidR="00E979F7" w:rsidRDefault="00E979F7" w:rsidP="0080344E">
      <w:pPr>
        <w:pStyle w:val="Default"/>
        <w:rPr>
          <w:b/>
          <w:bCs/>
          <w:sz w:val="26"/>
          <w:szCs w:val="26"/>
        </w:rPr>
      </w:pPr>
    </w:p>
    <w:p w:rsidR="0080344E" w:rsidRDefault="0080344E" w:rsidP="0080344E">
      <w:pPr>
        <w:pStyle w:val="Default"/>
        <w:rPr>
          <w:sz w:val="26"/>
          <w:szCs w:val="26"/>
        </w:rPr>
      </w:pPr>
      <w:r>
        <w:rPr>
          <w:b/>
          <w:bCs/>
          <w:sz w:val="26"/>
          <w:szCs w:val="26"/>
        </w:rPr>
        <w:t xml:space="preserve">TOPLANTIDA HAZIR BULUNMASI GEREKEN EVRAKLAR </w:t>
      </w:r>
    </w:p>
    <w:p w:rsidR="0080344E" w:rsidRDefault="0080344E" w:rsidP="0080344E">
      <w:pPr>
        <w:pStyle w:val="Default"/>
        <w:rPr>
          <w:rFonts w:ascii="Times New Roman" w:hAnsi="Times New Roman" w:cs="Times New Roman"/>
          <w:sz w:val="20"/>
          <w:szCs w:val="20"/>
        </w:rPr>
      </w:pPr>
      <w:r>
        <w:rPr>
          <w:rFonts w:ascii="Times New Roman" w:hAnsi="Times New Roman" w:cs="Times New Roman"/>
          <w:sz w:val="20"/>
          <w:szCs w:val="20"/>
        </w:rPr>
        <w:t xml:space="preserve">a) Şirketin esas sözleşmesi, </w:t>
      </w:r>
    </w:p>
    <w:p w:rsidR="0080344E" w:rsidRDefault="0080344E" w:rsidP="0080344E">
      <w:pPr>
        <w:pStyle w:val="Default"/>
        <w:rPr>
          <w:rFonts w:ascii="Times New Roman" w:hAnsi="Times New Roman" w:cs="Times New Roman"/>
          <w:sz w:val="20"/>
          <w:szCs w:val="20"/>
        </w:rPr>
      </w:pPr>
      <w:r>
        <w:rPr>
          <w:rFonts w:ascii="Times New Roman" w:hAnsi="Times New Roman" w:cs="Times New Roman"/>
          <w:sz w:val="20"/>
          <w:szCs w:val="20"/>
        </w:rPr>
        <w:t xml:space="preserve">b) Pay defteri, </w:t>
      </w:r>
    </w:p>
    <w:p w:rsidR="0080344E" w:rsidRDefault="0080344E" w:rsidP="0080344E">
      <w:pPr>
        <w:pStyle w:val="Default"/>
        <w:rPr>
          <w:rFonts w:ascii="Times New Roman" w:hAnsi="Times New Roman" w:cs="Times New Roman"/>
          <w:sz w:val="20"/>
          <w:szCs w:val="20"/>
        </w:rPr>
      </w:pPr>
      <w:r>
        <w:rPr>
          <w:rFonts w:ascii="Times New Roman" w:hAnsi="Times New Roman" w:cs="Times New Roman"/>
          <w:sz w:val="20"/>
          <w:szCs w:val="20"/>
        </w:rPr>
        <w:t xml:space="preserve">c) Toplantıya çağrının yapıldığını gösteren gazete ve diğer belgeler,(Çağrılıda) </w:t>
      </w:r>
    </w:p>
    <w:p w:rsidR="0080344E" w:rsidRDefault="0080344E" w:rsidP="0080344E">
      <w:pPr>
        <w:pStyle w:val="Default"/>
        <w:rPr>
          <w:rFonts w:ascii="Times New Roman" w:hAnsi="Times New Roman" w:cs="Times New Roman"/>
          <w:sz w:val="20"/>
          <w:szCs w:val="20"/>
        </w:rPr>
      </w:pPr>
      <w:r>
        <w:rPr>
          <w:rFonts w:ascii="Times New Roman" w:hAnsi="Times New Roman" w:cs="Times New Roman"/>
          <w:sz w:val="20"/>
          <w:szCs w:val="20"/>
        </w:rPr>
        <w:t xml:space="preserve">ç) Müdürler kurulunca hazırlanan yıllık faaliyet raporu, </w:t>
      </w:r>
    </w:p>
    <w:p w:rsidR="0080344E" w:rsidRDefault="0080344E" w:rsidP="0080344E">
      <w:pPr>
        <w:pStyle w:val="Default"/>
        <w:rPr>
          <w:rFonts w:ascii="Times New Roman" w:hAnsi="Times New Roman" w:cs="Times New Roman"/>
          <w:sz w:val="20"/>
          <w:szCs w:val="20"/>
        </w:rPr>
      </w:pPr>
      <w:r>
        <w:rPr>
          <w:rFonts w:ascii="Times New Roman" w:hAnsi="Times New Roman" w:cs="Times New Roman"/>
          <w:sz w:val="20"/>
          <w:szCs w:val="20"/>
        </w:rPr>
        <w:t xml:space="preserve">d) Denetçi raporu,(Varsa) </w:t>
      </w:r>
    </w:p>
    <w:p w:rsidR="0080344E" w:rsidRDefault="0080344E" w:rsidP="0080344E">
      <w:pPr>
        <w:pStyle w:val="Default"/>
        <w:rPr>
          <w:rFonts w:ascii="Times New Roman" w:hAnsi="Times New Roman" w:cs="Times New Roman"/>
          <w:sz w:val="20"/>
          <w:szCs w:val="20"/>
        </w:rPr>
      </w:pPr>
      <w:r>
        <w:rPr>
          <w:rFonts w:ascii="Times New Roman" w:hAnsi="Times New Roman" w:cs="Times New Roman"/>
          <w:sz w:val="20"/>
          <w:szCs w:val="20"/>
        </w:rPr>
        <w:t xml:space="preserve">e) Finansal tablolar, </w:t>
      </w:r>
    </w:p>
    <w:p w:rsidR="0080344E" w:rsidRDefault="0080344E" w:rsidP="0080344E">
      <w:pPr>
        <w:pStyle w:val="Default"/>
        <w:rPr>
          <w:rFonts w:ascii="Times New Roman" w:hAnsi="Times New Roman" w:cs="Times New Roman"/>
          <w:sz w:val="20"/>
          <w:szCs w:val="20"/>
        </w:rPr>
      </w:pPr>
      <w:r>
        <w:rPr>
          <w:rFonts w:ascii="Times New Roman" w:hAnsi="Times New Roman" w:cs="Times New Roman"/>
          <w:sz w:val="20"/>
          <w:szCs w:val="20"/>
        </w:rPr>
        <w:t xml:space="preserve">f) Gündem, </w:t>
      </w:r>
    </w:p>
    <w:p w:rsidR="0080344E" w:rsidRDefault="0080344E" w:rsidP="0080344E">
      <w:pPr>
        <w:pStyle w:val="Default"/>
        <w:rPr>
          <w:rFonts w:ascii="Times New Roman" w:hAnsi="Times New Roman" w:cs="Times New Roman"/>
          <w:sz w:val="20"/>
          <w:szCs w:val="20"/>
        </w:rPr>
      </w:pPr>
      <w:r>
        <w:rPr>
          <w:rFonts w:ascii="Times New Roman" w:hAnsi="Times New Roman" w:cs="Times New Roman"/>
          <w:sz w:val="20"/>
          <w:szCs w:val="20"/>
        </w:rPr>
        <w:t xml:space="preserve">g) Hazır bulunanlar listesi, </w:t>
      </w:r>
    </w:p>
    <w:p w:rsidR="0080344E" w:rsidRPr="0080344E" w:rsidRDefault="0080344E" w:rsidP="0080344E">
      <w:pPr>
        <w:pStyle w:val="Default"/>
        <w:rPr>
          <w:rFonts w:ascii="Times New Roman" w:hAnsi="Times New Roman" w:cs="Times New Roman"/>
          <w:sz w:val="20"/>
          <w:szCs w:val="20"/>
        </w:rPr>
      </w:pPr>
      <w:r>
        <w:rPr>
          <w:rFonts w:ascii="Times New Roman" w:hAnsi="Times New Roman" w:cs="Times New Roman"/>
          <w:sz w:val="20"/>
          <w:szCs w:val="20"/>
        </w:rPr>
        <w:t xml:space="preserve">h) </w:t>
      </w:r>
      <w:r w:rsidRPr="0080344E">
        <w:rPr>
          <w:rFonts w:ascii="Times New Roman" w:hAnsi="Times New Roman" w:cs="Times New Roman"/>
          <w:sz w:val="20"/>
          <w:szCs w:val="20"/>
        </w:rPr>
        <w:t xml:space="preserve">Genel kurul erteleme üzerine toplantıya çağrılmışsa bir önceki toplantıya ilişkin toplantı tutanağı, </w:t>
      </w:r>
    </w:p>
    <w:p w:rsidR="00AC76A1" w:rsidRDefault="0080344E" w:rsidP="0080344E">
      <w:pPr>
        <w:tabs>
          <w:tab w:val="left" w:pos="566"/>
        </w:tabs>
        <w:spacing w:after="0" w:line="240" w:lineRule="exact"/>
        <w:jc w:val="both"/>
        <w:rPr>
          <w:rFonts w:ascii="Times New Roman" w:hAnsi="Times New Roman"/>
          <w:color w:val="000000"/>
          <w:sz w:val="20"/>
          <w:szCs w:val="20"/>
          <w:lang w:eastAsia="tr-TR"/>
        </w:rPr>
      </w:pPr>
      <w:r w:rsidRPr="0080344E">
        <w:rPr>
          <w:rFonts w:ascii="Times New Roman" w:hAnsi="Times New Roman"/>
          <w:color w:val="000000"/>
          <w:sz w:val="20"/>
          <w:szCs w:val="20"/>
          <w:lang w:eastAsia="tr-TR"/>
        </w:rPr>
        <w:t>fiziki ve/veya elektronik ortamda hazır bulundurulur</w:t>
      </w:r>
    </w:p>
    <w:p w:rsidR="00AC76A1" w:rsidRDefault="00AC76A1" w:rsidP="0080344E">
      <w:pPr>
        <w:tabs>
          <w:tab w:val="left" w:pos="566"/>
        </w:tabs>
        <w:spacing w:after="0" w:line="240" w:lineRule="exact"/>
        <w:jc w:val="both"/>
        <w:rPr>
          <w:rFonts w:ascii="Times New Roman" w:hAnsi="Times New Roman"/>
          <w:color w:val="000000"/>
          <w:sz w:val="20"/>
          <w:szCs w:val="20"/>
          <w:lang w:eastAsia="tr-TR"/>
        </w:rPr>
      </w:pPr>
    </w:p>
    <w:p w:rsidR="00AC76A1" w:rsidRPr="00AC76A1" w:rsidRDefault="00AC76A1" w:rsidP="0080344E">
      <w:pPr>
        <w:tabs>
          <w:tab w:val="left" w:pos="566"/>
        </w:tabs>
        <w:spacing w:after="0" w:line="240" w:lineRule="exact"/>
        <w:jc w:val="both"/>
        <w:rPr>
          <w:rFonts w:ascii="Times New Roman" w:hAnsi="Times New Roman"/>
          <w:b/>
          <w:color w:val="FF0000"/>
          <w:sz w:val="20"/>
          <w:szCs w:val="20"/>
          <w:lang w:eastAsia="tr-TR"/>
        </w:rPr>
      </w:pPr>
      <w:r w:rsidRPr="00AC76A1">
        <w:rPr>
          <w:rFonts w:ascii="Times New Roman" w:hAnsi="Times New Roman"/>
          <w:b/>
          <w:color w:val="FF0000"/>
          <w:sz w:val="20"/>
          <w:szCs w:val="20"/>
          <w:lang w:eastAsia="tr-TR"/>
        </w:rPr>
        <w:t>FAALİYET RAPORU</w:t>
      </w:r>
    </w:p>
    <w:p w:rsidR="00AC76A1" w:rsidRDefault="00AC76A1" w:rsidP="0080344E">
      <w:pPr>
        <w:tabs>
          <w:tab w:val="left" w:pos="566"/>
        </w:tabs>
        <w:spacing w:after="0" w:line="240" w:lineRule="exact"/>
        <w:jc w:val="both"/>
        <w:rPr>
          <w:rFonts w:ascii="Times New Roman" w:hAnsi="Times New Roman"/>
          <w:color w:val="000000"/>
          <w:sz w:val="20"/>
          <w:szCs w:val="20"/>
          <w:lang w:eastAsia="tr-TR"/>
        </w:rPr>
      </w:pPr>
    </w:p>
    <w:p w:rsidR="00AC76A1" w:rsidRPr="00E37DE4" w:rsidRDefault="00AC76A1" w:rsidP="00AC76A1">
      <w:pPr>
        <w:jc w:val="center"/>
        <w:rPr>
          <w:rFonts w:ascii="Arial" w:hAnsi="Arial" w:cs="Arial"/>
        </w:rPr>
      </w:pPr>
      <w:r w:rsidRPr="00E37DE4">
        <w:rPr>
          <w:rFonts w:ascii="Arial" w:hAnsi="Arial" w:cs="Arial"/>
        </w:rPr>
        <w:t>………………………………………… LİMİTED ŞİRKETİ</w:t>
      </w:r>
    </w:p>
    <w:p w:rsidR="00AC76A1" w:rsidRPr="00E37DE4" w:rsidRDefault="00AC76A1" w:rsidP="00AC76A1">
      <w:pPr>
        <w:jc w:val="center"/>
        <w:rPr>
          <w:rFonts w:ascii="Arial" w:hAnsi="Arial" w:cs="Arial"/>
        </w:rPr>
      </w:pPr>
      <w:r w:rsidRPr="00E37DE4">
        <w:rPr>
          <w:rFonts w:ascii="Arial" w:hAnsi="Arial" w:cs="Arial"/>
        </w:rPr>
        <w:t>01.01.2012 – 31.12.2012 DÖNEMİ YILLIK FAALİYET RAPORU</w:t>
      </w:r>
    </w:p>
    <w:p w:rsidR="00AC76A1" w:rsidRPr="00E37DE4" w:rsidRDefault="00AC76A1" w:rsidP="00AC76A1">
      <w:pPr>
        <w:rPr>
          <w:rFonts w:ascii="Arial" w:hAnsi="Arial" w:cs="Arial"/>
          <w:u w:val="single"/>
        </w:rPr>
      </w:pPr>
      <w:r w:rsidRPr="00E37DE4">
        <w:rPr>
          <w:rFonts w:ascii="Arial" w:hAnsi="Arial" w:cs="Arial"/>
          <w:u w:val="single"/>
        </w:rPr>
        <w:t>1- GENEL BİLGİLER</w:t>
      </w:r>
    </w:p>
    <w:p w:rsidR="00AC76A1" w:rsidRPr="00E37DE4" w:rsidRDefault="00AC76A1" w:rsidP="00AC76A1">
      <w:pPr>
        <w:pStyle w:val="3-normalyaz0"/>
        <w:spacing w:line="270" w:lineRule="atLeast"/>
        <w:rPr>
          <w:rFonts w:ascii="Arial" w:hAnsi="Arial" w:cs="Arial"/>
          <w:iCs/>
          <w:sz w:val="18"/>
          <w:szCs w:val="18"/>
        </w:rPr>
      </w:pPr>
      <w:r w:rsidRPr="00E37DE4">
        <w:rPr>
          <w:rFonts w:ascii="Arial" w:hAnsi="Arial" w:cs="Arial"/>
          <w:iCs/>
          <w:sz w:val="18"/>
          <w:szCs w:val="18"/>
        </w:rPr>
        <w:t>Raporun Ait Olduğu Dönem:…………………………………………………………</w:t>
      </w:r>
    </w:p>
    <w:p w:rsidR="00AC76A1" w:rsidRPr="00E37DE4" w:rsidRDefault="00AC76A1" w:rsidP="00AC76A1">
      <w:pPr>
        <w:pStyle w:val="3-normalyaz0"/>
        <w:spacing w:line="270" w:lineRule="atLeast"/>
        <w:rPr>
          <w:rFonts w:ascii="Arial" w:hAnsi="Arial" w:cs="Arial"/>
          <w:sz w:val="18"/>
          <w:szCs w:val="18"/>
        </w:rPr>
      </w:pPr>
      <w:r w:rsidRPr="00E37DE4">
        <w:rPr>
          <w:rFonts w:ascii="Arial" w:hAnsi="Arial" w:cs="Arial"/>
          <w:iCs/>
          <w:sz w:val="18"/>
          <w:szCs w:val="18"/>
        </w:rPr>
        <w:t xml:space="preserve">Ticaret unvanı </w:t>
      </w:r>
      <w:r w:rsidRPr="00E37DE4">
        <w:rPr>
          <w:rFonts w:ascii="Arial" w:hAnsi="Arial" w:cs="Arial"/>
          <w:iCs/>
          <w:sz w:val="18"/>
          <w:szCs w:val="18"/>
        </w:rPr>
        <w:tab/>
      </w:r>
      <w:r w:rsidRPr="00E37DE4">
        <w:rPr>
          <w:rFonts w:ascii="Arial" w:hAnsi="Arial" w:cs="Arial"/>
          <w:iCs/>
          <w:sz w:val="18"/>
          <w:szCs w:val="18"/>
        </w:rPr>
        <w:tab/>
        <w:t>:…………………………………………………………</w:t>
      </w:r>
    </w:p>
    <w:p w:rsidR="00AC76A1" w:rsidRPr="00E37DE4" w:rsidRDefault="00AC76A1" w:rsidP="00AC76A1">
      <w:pPr>
        <w:pStyle w:val="3-normalyaz0"/>
        <w:spacing w:line="270" w:lineRule="atLeast"/>
        <w:rPr>
          <w:rFonts w:ascii="Arial" w:hAnsi="Arial" w:cs="Arial"/>
          <w:sz w:val="18"/>
          <w:szCs w:val="18"/>
        </w:rPr>
      </w:pPr>
      <w:r w:rsidRPr="00E37DE4">
        <w:rPr>
          <w:rFonts w:ascii="Arial" w:hAnsi="Arial" w:cs="Arial"/>
          <w:iCs/>
          <w:sz w:val="18"/>
          <w:szCs w:val="18"/>
        </w:rPr>
        <w:t>Ticaret sicili numarası</w:t>
      </w:r>
      <w:r w:rsidRPr="00E37DE4">
        <w:rPr>
          <w:rFonts w:ascii="Arial" w:hAnsi="Arial" w:cs="Arial"/>
          <w:iCs/>
          <w:sz w:val="18"/>
          <w:szCs w:val="18"/>
        </w:rPr>
        <w:tab/>
        <w:t>:…………………………………………………………</w:t>
      </w:r>
    </w:p>
    <w:p w:rsidR="00AC76A1" w:rsidRPr="00E37DE4" w:rsidRDefault="00AC76A1" w:rsidP="00AC76A1">
      <w:pPr>
        <w:pStyle w:val="3-normalyaz0"/>
        <w:spacing w:line="270" w:lineRule="atLeast"/>
        <w:rPr>
          <w:rFonts w:ascii="Arial" w:hAnsi="Arial" w:cs="Arial"/>
          <w:iCs/>
          <w:sz w:val="18"/>
          <w:szCs w:val="18"/>
        </w:rPr>
      </w:pPr>
      <w:r w:rsidRPr="00E37DE4">
        <w:rPr>
          <w:rFonts w:ascii="Arial" w:hAnsi="Arial" w:cs="Arial"/>
          <w:iCs/>
          <w:sz w:val="18"/>
          <w:szCs w:val="18"/>
        </w:rPr>
        <w:t>Merkez Adresi</w:t>
      </w:r>
      <w:r w:rsidRPr="00E37DE4">
        <w:rPr>
          <w:rFonts w:ascii="Arial" w:hAnsi="Arial" w:cs="Arial"/>
          <w:iCs/>
          <w:sz w:val="18"/>
          <w:szCs w:val="18"/>
        </w:rPr>
        <w:tab/>
      </w:r>
      <w:r w:rsidRPr="00E37DE4">
        <w:rPr>
          <w:rFonts w:ascii="Arial" w:hAnsi="Arial" w:cs="Arial"/>
          <w:iCs/>
          <w:sz w:val="18"/>
          <w:szCs w:val="18"/>
        </w:rPr>
        <w:tab/>
        <w:t>: …………………………………………………………………………………………………</w:t>
      </w:r>
    </w:p>
    <w:p w:rsidR="00AC76A1" w:rsidRPr="00E37DE4" w:rsidRDefault="00AC76A1" w:rsidP="00AC76A1">
      <w:pPr>
        <w:pStyle w:val="3-normalyaz0"/>
        <w:spacing w:line="270" w:lineRule="atLeast"/>
        <w:rPr>
          <w:rFonts w:ascii="Arial" w:hAnsi="Arial" w:cs="Arial"/>
          <w:iCs/>
          <w:sz w:val="18"/>
          <w:szCs w:val="18"/>
        </w:rPr>
      </w:pPr>
      <w:r w:rsidRPr="00E37DE4">
        <w:rPr>
          <w:rFonts w:ascii="Arial" w:hAnsi="Arial" w:cs="Arial"/>
          <w:iCs/>
          <w:sz w:val="18"/>
          <w:szCs w:val="18"/>
        </w:rPr>
        <w:t>Şube Adresi</w:t>
      </w:r>
      <w:r w:rsidRPr="00E37DE4">
        <w:rPr>
          <w:rFonts w:ascii="Arial" w:hAnsi="Arial" w:cs="Arial"/>
          <w:iCs/>
          <w:sz w:val="18"/>
          <w:szCs w:val="18"/>
        </w:rPr>
        <w:tab/>
      </w:r>
      <w:r w:rsidRPr="00E37DE4">
        <w:rPr>
          <w:rFonts w:ascii="Arial" w:hAnsi="Arial" w:cs="Arial"/>
          <w:iCs/>
          <w:sz w:val="18"/>
          <w:szCs w:val="18"/>
        </w:rPr>
        <w:tab/>
        <w:t>: …………………………………………………………………………………………………</w:t>
      </w:r>
    </w:p>
    <w:p w:rsidR="00AC76A1" w:rsidRPr="00E37DE4" w:rsidRDefault="00AC76A1" w:rsidP="00AC76A1">
      <w:pPr>
        <w:pStyle w:val="3-normalyaz0"/>
        <w:spacing w:line="270" w:lineRule="atLeast"/>
        <w:rPr>
          <w:rFonts w:ascii="Arial" w:hAnsi="Arial" w:cs="Arial"/>
          <w:iCs/>
          <w:sz w:val="18"/>
          <w:szCs w:val="18"/>
        </w:rPr>
      </w:pPr>
      <w:r w:rsidRPr="00E37DE4">
        <w:rPr>
          <w:rFonts w:ascii="Arial" w:hAnsi="Arial" w:cs="Arial"/>
          <w:iCs/>
          <w:sz w:val="18"/>
          <w:szCs w:val="18"/>
        </w:rPr>
        <w:t>İletişim Bilgileri</w:t>
      </w:r>
      <w:r w:rsidRPr="00E37DE4">
        <w:rPr>
          <w:rFonts w:ascii="Arial" w:hAnsi="Arial" w:cs="Arial"/>
          <w:iCs/>
          <w:sz w:val="18"/>
          <w:szCs w:val="18"/>
        </w:rPr>
        <w:tab/>
      </w:r>
      <w:r w:rsidRPr="00E37DE4">
        <w:rPr>
          <w:rFonts w:ascii="Arial" w:hAnsi="Arial" w:cs="Arial"/>
          <w:iCs/>
          <w:sz w:val="18"/>
          <w:szCs w:val="18"/>
        </w:rPr>
        <w:tab/>
        <w:t xml:space="preserve">: </w:t>
      </w:r>
    </w:p>
    <w:p w:rsidR="00AC76A1" w:rsidRPr="00E37DE4" w:rsidRDefault="00AC76A1" w:rsidP="00AC76A1">
      <w:pPr>
        <w:pStyle w:val="3-normalyaz0"/>
        <w:spacing w:line="270" w:lineRule="atLeast"/>
        <w:ind w:left="708" w:firstLine="708"/>
        <w:rPr>
          <w:rFonts w:ascii="Arial" w:hAnsi="Arial" w:cs="Arial"/>
          <w:iCs/>
          <w:sz w:val="18"/>
          <w:szCs w:val="18"/>
        </w:rPr>
      </w:pPr>
      <w:r w:rsidRPr="00E37DE4">
        <w:rPr>
          <w:rFonts w:ascii="Arial" w:hAnsi="Arial" w:cs="Arial"/>
          <w:iCs/>
          <w:sz w:val="18"/>
          <w:szCs w:val="18"/>
        </w:rPr>
        <w:t>Telefon:……………………………………</w:t>
      </w:r>
    </w:p>
    <w:p w:rsidR="00AC76A1" w:rsidRPr="00E37DE4" w:rsidRDefault="00AC76A1" w:rsidP="00AC76A1">
      <w:pPr>
        <w:pStyle w:val="3-normalyaz0"/>
        <w:spacing w:line="270" w:lineRule="atLeast"/>
        <w:ind w:left="708" w:firstLine="708"/>
        <w:rPr>
          <w:rFonts w:ascii="Arial" w:hAnsi="Arial" w:cs="Arial"/>
          <w:iCs/>
          <w:sz w:val="18"/>
          <w:szCs w:val="18"/>
        </w:rPr>
      </w:pPr>
      <w:proofErr w:type="spellStart"/>
      <w:r w:rsidRPr="00E37DE4">
        <w:rPr>
          <w:rFonts w:ascii="Arial" w:hAnsi="Arial" w:cs="Arial"/>
          <w:iCs/>
          <w:sz w:val="18"/>
          <w:szCs w:val="18"/>
        </w:rPr>
        <w:t>Fax</w:t>
      </w:r>
      <w:proofErr w:type="spellEnd"/>
      <w:r w:rsidRPr="00E37DE4">
        <w:rPr>
          <w:rFonts w:ascii="Arial" w:hAnsi="Arial" w:cs="Arial"/>
          <w:iCs/>
          <w:sz w:val="18"/>
          <w:szCs w:val="18"/>
        </w:rPr>
        <w:tab/>
        <w:t>:................................................</w:t>
      </w:r>
    </w:p>
    <w:p w:rsidR="00AC76A1" w:rsidRPr="00E37DE4" w:rsidRDefault="00AC76A1" w:rsidP="00AC76A1">
      <w:pPr>
        <w:pStyle w:val="3-normalyaz0"/>
        <w:spacing w:line="270" w:lineRule="atLeast"/>
        <w:ind w:firstLine="708"/>
        <w:rPr>
          <w:rFonts w:ascii="Arial" w:hAnsi="Arial" w:cs="Arial"/>
          <w:iCs/>
          <w:sz w:val="18"/>
          <w:szCs w:val="18"/>
        </w:rPr>
      </w:pPr>
      <w:r w:rsidRPr="00E37DE4">
        <w:rPr>
          <w:rFonts w:ascii="Arial" w:hAnsi="Arial" w:cs="Arial"/>
          <w:iCs/>
          <w:sz w:val="18"/>
          <w:szCs w:val="18"/>
        </w:rPr>
        <w:t>E-posta adresi</w:t>
      </w:r>
      <w:r w:rsidRPr="00E37DE4">
        <w:rPr>
          <w:rFonts w:ascii="Arial" w:hAnsi="Arial" w:cs="Arial"/>
          <w:iCs/>
          <w:sz w:val="18"/>
          <w:szCs w:val="18"/>
        </w:rPr>
        <w:tab/>
        <w:t>:……………………………………</w:t>
      </w:r>
    </w:p>
    <w:p w:rsidR="00AC76A1" w:rsidRPr="00E37DE4" w:rsidRDefault="00AC76A1" w:rsidP="00AC76A1">
      <w:pPr>
        <w:pStyle w:val="3-normalyaz0"/>
        <w:spacing w:line="270" w:lineRule="atLeast"/>
        <w:rPr>
          <w:rFonts w:ascii="Arial" w:hAnsi="Arial" w:cs="Arial"/>
          <w:iCs/>
          <w:sz w:val="18"/>
          <w:szCs w:val="18"/>
        </w:rPr>
      </w:pPr>
      <w:r w:rsidRPr="00E37DE4">
        <w:rPr>
          <w:rFonts w:ascii="Arial" w:hAnsi="Arial" w:cs="Arial"/>
          <w:iCs/>
          <w:sz w:val="18"/>
          <w:szCs w:val="18"/>
        </w:rPr>
        <w:t xml:space="preserve">İnternet Sitesi Adresi </w:t>
      </w:r>
      <w:r w:rsidRPr="00E37DE4">
        <w:rPr>
          <w:rFonts w:ascii="Arial" w:hAnsi="Arial" w:cs="Arial"/>
          <w:iCs/>
          <w:sz w:val="18"/>
          <w:szCs w:val="18"/>
        </w:rPr>
        <w:tab/>
        <w:t>:……………………………………</w:t>
      </w:r>
    </w:p>
    <w:p w:rsidR="00AC76A1" w:rsidRPr="00E37DE4" w:rsidRDefault="00AC76A1" w:rsidP="00AC76A1">
      <w:pPr>
        <w:pStyle w:val="3-normalyaz0"/>
        <w:spacing w:line="270" w:lineRule="atLeast"/>
        <w:rPr>
          <w:rFonts w:ascii="Arial" w:hAnsi="Arial" w:cs="Arial"/>
          <w:iCs/>
          <w:sz w:val="18"/>
          <w:szCs w:val="18"/>
        </w:rPr>
      </w:pPr>
    </w:p>
    <w:p w:rsidR="00AC76A1" w:rsidRPr="00E37DE4" w:rsidRDefault="00AC76A1" w:rsidP="00AC76A1">
      <w:pPr>
        <w:pStyle w:val="3-normalyaz0"/>
        <w:spacing w:line="270" w:lineRule="atLeast"/>
        <w:rPr>
          <w:rFonts w:ascii="Arial" w:hAnsi="Arial" w:cs="Arial"/>
          <w:iCs/>
          <w:sz w:val="18"/>
          <w:szCs w:val="18"/>
        </w:rPr>
      </w:pPr>
      <w:r w:rsidRPr="00E37DE4">
        <w:rPr>
          <w:rFonts w:ascii="Arial" w:hAnsi="Arial" w:cs="Arial"/>
          <w:iCs/>
          <w:sz w:val="18"/>
          <w:szCs w:val="18"/>
        </w:rPr>
        <w:t>A- ŞİRKETİN ORGANİZASYON, SERMAYE VE ORTAKLIK YAPISI</w:t>
      </w:r>
    </w:p>
    <w:p w:rsidR="00AC76A1" w:rsidRPr="00E37DE4" w:rsidRDefault="00AC76A1" w:rsidP="00AC76A1">
      <w:pPr>
        <w:pStyle w:val="3-normalyaz0"/>
        <w:spacing w:line="270" w:lineRule="atLeast"/>
        <w:rPr>
          <w:rFonts w:ascii="Arial" w:hAnsi="Arial" w:cs="Arial"/>
          <w:iCs/>
          <w:sz w:val="18"/>
          <w:szCs w:val="18"/>
        </w:rPr>
      </w:pPr>
      <w:r w:rsidRPr="00E37DE4">
        <w:rPr>
          <w:rFonts w:ascii="Arial" w:hAnsi="Arial" w:cs="Arial"/>
          <w:iCs/>
          <w:sz w:val="18"/>
          <w:szCs w:val="18"/>
        </w:rPr>
        <w:t>a)- Sermayesi</w:t>
      </w:r>
      <w:r w:rsidRPr="00E37DE4">
        <w:rPr>
          <w:rFonts w:ascii="Arial" w:hAnsi="Arial" w:cs="Arial"/>
          <w:iCs/>
          <w:sz w:val="18"/>
          <w:szCs w:val="18"/>
        </w:rPr>
        <w:tab/>
      </w:r>
      <w:r w:rsidRPr="00E37DE4">
        <w:rPr>
          <w:rFonts w:ascii="Arial" w:hAnsi="Arial" w:cs="Arial"/>
          <w:iCs/>
          <w:sz w:val="18"/>
          <w:szCs w:val="18"/>
        </w:rPr>
        <w:tab/>
        <w:t>:…………………………………..</w:t>
      </w:r>
    </w:p>
    <w:p w:rsidR="00AC76A1" w:rsidRPr="00E37DE4" w:rsidRDefault="00AC76A1" w:rsidP="00AC76A1">
      <w:pPr>
        <w:pStyle w:val="3-normalyaz0"/>
        <w:spacing w:line="270" w:lineRule="atLeast"/>
        <w:rPr>
          <w:rFonts w:ascii="Arial" w:hAnsi="Arial" w:cs="Arial"/>
          <w:iCs/>
          <w:sz w:val="18"/>
          <w:szCs w:val="18"/>
        </w:rPr>
      </w:pPr>
      <w:r w:rsidRPr="00E37DE4">
        <w:rPr>
          <w:rFonts w:ascii="Arial" w:hAnsi="Arial" w:cs="Arial"/>
          <w:iCs/>
          <w:sz w:val="18"/>
          <w:szCs w:val="18"/>
        </w:rPr>
        <w:t>b)- Ortaklık Yapısı</w:t>
      </w:r>
      <w:r w:rsidRPr="00E37DE4">
        <w:rPr>
          <w:rFonts w:ascii="Arial" w:hAnsi="Arial" w:cs="Arial"/>
          <w:iCs/>
          <w:sz w:val="18"/>
          <w:szCs w:val="18"/>
        </w:rPr>
        <w:tab/>
        <w:t>:…………………………………..</w:t>
      </w:r>
    </w:p>
    <w:p w:rsidR="00AC76A1" w:rsidRPr="00E37DE4" w:rsidRDefault="00AC76A1" w:rsidP="00AC76A1">
      <w:pPr>
        <w:pStyle w:val="3-normalyaz0"/>
        <w:spacing w:line="270" w:lineRule="atLeast"/>
        <w:rPr>
          <w:rFonts w:ascii="Arial" w:hAnsi="Arial" w:cs="Arial"/>
          <w:iCs/>
          <w:sz w:val="18"/>
          <w:szCs w:val="18"/>
        </w:rPr>
      </w:pPr>
    </w:p>
    <w:p w:rsidR="00AC76A1" w:rsidRPr="00E37DE4" w:rsidRDefault="00AC76A1" w:rsidP="00AC76A1">
      <w:pPr>
        <w:pStyle w:val="3-normalyaz0"/>
        <w:spacing w:line="270" w:lineRule="atLeas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60"/>
        <w:gridCol w:w="847"/>
        <w:gridCol w:w="2303"/>
      </w:tblGrid>
      <w:tr w:rsidR="00AC76A1" w:rsidRPr="008910DE" w:rsidTr="00AC76A1">
        <w:tc>
          <w:tcPr>
            <w:tcW w:w="2802" w:type="dxa"/>
          </w:tcPr>
          <w:p w:rsidR="00AC76A1" w:rsidRPr="008910DE" w:rsidRDefault="00AC76A1" w:rsidP="00AC76A1">
            <w:pPr>
              <w:spacing w:after="0" w:line="240" w:lineRule="auto"/>
              <w:jc w:val="center"/>
              <w:rPr>
                <w:rFonts w:ascii="Arial" w:hAnsi="Arial" w:cs="Arial"/>
                <w:sz w:val="18"/>
                <w:szCs w:val="18"/>
              </w:rPr>
            </w:pPr>
            <w:r w:rsidRPr="008910DE">
              <w:rPr>
                <w:rFonts w:ascii="Arial" w:hAnsi="Arial" w:cs="Arial"/>
                <w:sz w:val="18"/>
                <w:szCs w:val="18"/>
              </w:rPr>
              <w:t>ORTAĞIN</w:t>
            </w:r>
          </w:p>
          <w:p w:rsidR="00AC76A1" w:rsidRPr="008910DE" w:rsidRDefault="00AC76A1" w:rsidP="00AC76A1">
            <w:pPr>
              <w:spacing w:after="0" w:line="240" w:lineRule="auto"/>
              <w:jc w:val="center"/>
              <w:rPr>
                <w:rFonts w:ascii="Arial" w:hAnsi="Arial" w:cs="Arial"/>
                <w:sz w:val="18"/>
                <w:szCs w:val="18"/>
              </w:rPr>
            </w:pPr>
            <w:r w:rsidRPr="008910DE">
              <w:rPr>
                <w:rFonts w:ascii="Arial" w:hAnsi="Arial" w:cs="Arial"/>
                <w:sz w:val="18"/>
                <w:szCs w:val="18"/>
              </w:rPr>
              <w:t>ADI, SOYADI/ÜNVANI</w:t>
            </w:r>
          </w:p>
        </w:tc>
        <w:tc>
          <w:tcPr>
            <w:tcW w:w="3260" w:type="dxa"/>
          </w:tcPr>
          <w:p w:rsidR="00AC76A1" w:rsidRPr="008910DE" w:rsidRDefault="00AC76A1" w:rsidP="00AC76A1">
            <w:pPr>
              <w:spacing w:after="0" w:line="240" w:lineRule="auto"/>
              <w:rPr>
                <w:rFonts w:ascii="Arial" w:hAnsi="Arial" w:cs="Arial"/>
                <w:sz w:val="18"/>
                <w:szCs w:val="18"/>
              </w:rPr>
            </w:pPr>
            <w:r w:rsidRPr="008910DE">
              <w:rPr>
                <w:rFonts w:ascii="Arial" w:hAnsi="Arial" w:cs="Arial"/>
                <w:sz w:val="18"/>
                <w:szCs w:val="18"/>
              </w:rPr>
              <w:t>İKAMETGAH ADRESİ</w:t>
            </w:r>
          </w:p>
        </w:tc>
        <w:tc>
          <w:tcPr>
            <w:tcW w:w="847" w:type="dxa"/>
          </w:tcPr>
          <w:p w:rsidR="00AC76A1" w:rsidRPr="008910DE" w:rsidRDefault="00AC76A1" w:rsidP="00AC76A1">
            <w:pPr>
              <w:spacing w:after="0" w:line="240" w:lineRule="auto"/>
              <w:rPr>
                <w:rFonts w:ascii="Arial" w:hAnsi="Arial" w:cs="Arial"/>
                <w:sz w:val="18"/>
                <w:szCs w:val="18"/>
              </w:rPr>
            </w:pPr>
            <w:r w:rsidRPr="008910DE">
              <w:rPr>
                <w:rFonts w:ascii="Arial" w:hAnsi="Arial" w:cs="Arial"/>
                <w:sz w:val="18"/>
                <w:szCs w:val="18"/>
              </w:rPr>
              <w:t>HİSSE ADEDİ</w:t>
            </w:r>
          </w:p>
        </w:tc>
        <w:tc>
          <w:tcPr>
            <w:tcW w:w="2303" w:type="dxa"/>
          </w:tcPr>
          <w:p w:rsidR="00AC76A1" w:rsidRPr="008910DE" w:rsidRDefault="00AC76A1" w:rsidP="00AC76A1">
            <w:pPr>
              <w:spacing w:after="0" w:line="240" w:lineRule="auto"/>
              <w:rPr>
                <w:rFonts w:ascii="Arial" w:hAnsi="Arial" w:cs="Arial"/>
                <w:sz w:val="18"/>
                <w:szCs w:val="18"/>
              </w:rPr>
            </w:pPr>
            <w:r w:rsidRPr="008910DE">
              <w:rPr>
                <w:rFonts w:ascii="Arial" w:hAnsi="Arial" w:cs="Arial"/>
                <w:sz w:val="18"/>
                <w:szCs w:val="18"/>
              </w:rPr>
              <w:t>SERMAYE TUTARI (TL)</w:t>
            </w:r>
          </w:p>
        </w:tc>
      </w:tr>
      <w:tr w:rsidR="00AC76A1" w:rsidRPr="008910DE" w:rsidTr="00AC76A1">
        <w:tc>
          <w:tcPr>
            <w:tcW w:w="2802" w:type="dxa"/>
          </w:tcPr>
          <w:p w:rsidR="00AC76A1" w:rsidRPr="008910DE" w:rsidRDefault="00AC76A1" w:rsidP="00AC76A1">
            <w:pPr>
              <w:spacing w:after="0" w:line="240" w:lineRule="auto"/>
              <w:rPr>
                <w:rFonts w:ascii="Arial" w:hAnsi="Arial" w:cs="Arial"/>
                <w:sz w:val="18"/>
                <w:szCs w:val="18"/>
              </w:rPr>
            </w:pPr>
            <w:r w:rsidRPr="008910DE">
              <w:rPr>
                <w:rFonts w:ascii="Arial" w:hAnsi="Arial" w:cs="Arial"/>
                <w:sz w:val="18"/>
                <w:szCs w:val="18"/>
              </w:rPr>
              <w:t>1-</w:t>
            </w:r>
          </w:p>
        </w:tc>
        <w:tc>
          <w:tcPr>
            <w:tcW w:w="3260" w:type="dxa"/>
          </w:tcPr>
          <w:p w:rsidR="00AC76A1" w:rsidRPr="008910DE" w:rsidRDefault="00AC76A1" w:rsidP="00AC76A1">
            <w:pPr>
              <w:spacing w:after="0" w:line="240" w:lineRule="auto"/>
              <w:rPr>
                <w:rFonts w:ascii="Arial" w:hAnsi="Arial" w:cs="Arial"/>
                <w:sz w:val="18"/>
                <w:szCs w:val="18"/>
              </w:rPr>
            </w:pPr>
          </w:p>
        </w:tc>
        <w:tc>
          <w:tcPr>
            <w:tcW w:w="847" w:type="dxa"/>
          </w:tcPr>
          <w:p w:rsidR="00AC76A1" w:rsidRPr="008910DE" w:rsidRDefault="00AC76A1" w:rsidP="00AC76A1">
            <w:pPr>
              <w:spacing w:after="0" w:line="240" w:lineRule="auto"/>
              <w:rPr>
                <w:rFonts w:ascii="Arial" w:hAnsi="Arial" w:cs="Arial"/>
                <w:sz w:val="18"/>
                <w:szCs w:val="18"/>
              </w:rPr>
            </w:pPr>
          </w:p>
        </w:tc>
        <w:tc>
          <w:tcPr>
            <w:tcW w:w="2303" w:type="dxa"/>
          </w:tcPr>
          <w:p w:rsidR="00AC76A1" w:rsidRPr="008910DE" w:rsidRDefault="00AC76A1" w:rsidP="00AC76A1">
            <w:pPr>
              <w:spacing w:after="0" w:line="240" w:lineRule="auto"/>
              <w:rPr>
                <w:rFonts w:ascii="Arial" w:hAnsi="Arial" w:cs="Arial"/>
                <w:sz w:val="18"/>
                <w:szCs w:val="18"/>
              </w:rPr>
            </w:pPr>
          </w:p>
          <w:p w:rsidR="00AC76A1" w:rsidRPr="008910DE" w:rsidRDefault="00AC76A1" w:rsidP="00AC76A1">
            <w:pPr>
              <w:spacing w:after="0" w:line="240" w:lineRule="auto"/>
              <w:rPr>
                <w:rFonts w:ascii="Arial" w:hAnsi="Arial" w:cs="Arial"/>
                <w:sz w:val="18"/>
                <w:szCs w:val="18"/>
              </w:rPr>
            </w:pPr>
          </w:p>
        </w:tc>
      </w:tr>
      <w:tr w:rsidR="00AC76A1" w:rsidRPr="008910DE" w:rsidTr="00AC76A1">
        <w:tc>
          <w:tcPr>
            <w:tcW w:w="2802" w:type="dxa"/>
          </w:tcPr>
          <w:p w:rsidR="00AC76A1" w:rsidRPr="008910DE" w:rsidRDefault="00AC76A1" w:rsidP="00AC76A1">
            <w:pPr>
              <w:spacing w:after="0" w:line="240" w:lineRule="auto"/>
              <w:rPr>
                <w:rFonts w:ascii="Arial" w:hAnsi="Arial" w:cs="Arial"/>
                <w:sz w:val="18"/>
                <w:szCs w:val="18"/>
              </w:rPr>
            </w:pPr>
            <w:r w:rsidRPr="008910DE">
              <w:rPr>
                <w:rFonts w:ascii="Arial" w:hAnsi="Arial" w:cs="Arial"/>
                <w:sz w:val="18"/>
                <w:szCs w:val="18"/>
              </w:rPr>
              <w:t>2-</w:t>
            </w:r>
          </w:p>
        </w:tc>
        <w:tc>
          <w:tcPr>
            <w:tcW w:w="3260" w:type="dxa"/>
          </w:tcPr>
          <w:p w:rsidR="00AC76A1" w:rsidRPr="008910DE" w:rsidRDefault="00AC76A1" w:rsidP="00AC76A1">
            <w:pPr>
              <w:spacing w:after="0" w:line="240" w:lineRule="auto"/>
              <w:rPr>
                <w:rFonts w:ascii="Arial" w:hAnsi="Arial" w:cs="Arial"/>
                <w:sz w:val="18"/>
                <w:szCs w:val="18"/>
              </w:rPr>
            </w:pPr>
          </w:p>
        </w:tc>
        <w:tc>
          <w:tcPr>
            <w:tcW w:w="847" w:type="dxa"/>
          </w:tcPr>
          <w:p w:rsidR="00AC76A1" w:rsidRPr="008910DE" w:rsidRDefault="00AC76A1" w:rsidP="00AC76A1">
            <w:pPr>
              <w:spacing w:after="0" w:line="240" w:lineRule="auto"/>
              <w:rPr>
                <w:rFonts w:ascii="Arial" w:hAnsi="Arial" w:cs="Arial"/>
                <w:sz w:val="18"/>
                <w:szCs w:val="18"/>
              </w:rPr>
            </w:pPr>
          </w:p>
        </w:tc>
        <w:tc>
          <w:tcPr>
            <w:tcW w:w="2303" w:type="dxa"/>
          </w:tcPr>
          <w:p w:rsidR="00AC76A1" w:rsidRPr="008910DE" w:rsidRDefault="00AC76A1" w:rsidP="00AC76A1">
            <w:pPr>
              <w:spacing w:after="0" w:line="240" w:lineRule="auto"/>
              <w:rPr>
                <w:rFonts w:ascii="Arial" w:hAnsi="Arial" w:cs="Arial"/>
                <w:sz w:val="18"/>
                <w:szCs w:val="18"/>
              </w:rPr>
            </w:pPr>
          </w:p>
          <w:p w:rsidR="00AC76A1" w:rsidRPr="008910DE" w:rsidRDefault="00AC76A1" w:rsidP="00AC76A1">
            <w:pPr>
              <w:spacing w:after="0" w:line="240" w:lineRule="auto"/>
              <w:rPr>
                <w:rFonts w:ascii="Arial" w:hAnsi="Arial" w:cs="Arial"/>
                <w:sz w:val="18"/>
                <w:szCs w:val="18"/>
              </w:rPr>
            </w:pPr>
          </w:p>
        </w:tc>
      </w:tr>
      <w:tr w:rsidR="00AC76A1" w:rsidRPr="008910DE" w:rsidTr="00AC76A1">
        <w:tc>
          <w:tcPr>
            <w:tcW w:w="2802" w:type="dxa"/>
          </w:tcPr>
          <w:p w:rsidR="00AC76A1" w:rsidRPr="008910DE" w:rsidRDefault="00AC76A1" w:rsidP="00AC76A1">
            <w:pPr>
              <w:spacing w:after="0" w:line="240" w:lineRule="auto"/>
              <w:rPr>
                <w:rFonts w:ascii="Arial" w:hAnsi="Arial" w:cs="Arial"/>
                <w:sz w:val="18"/>
                <w:szCs w:val="18"/>
              </w:rPr>
            </w:pPr>
            <w:r w:rsidRPr="008910DE">
              <w:rPr>
                <w:rFonts w:ascii="Arial" w:hAnsi="Arial" w:cs="Arial"/>
                <w:sz w:val="18"/>
                <w:szCs w:val="18"/>
              </w:rPr>
              <w:t>3-</w:t>
            </w:r>
          </w:p>
        </w:tc>
        <w:tc>
          <w:tcPr>
            <w:tcW w:w="3260" w:type="dxa"/>
          </w:tcPr>
          <w:p w:rsidR="00AC76A1" w:rsidRPr="008910DE" w:rsidRDefault="00AC76A1" w:rsidP="00AC76A1">
            <w:pPr>
              <w:spacing w:after="0" w:line="240" w:lineRule="auto"/>
              <w:rPr>
                <w:rFonts w:ascii="Arial" w:hAnsi="Arial" w:cs="Arial"/>
                <w:sz w:val="18"/>
                <w:szCs w:val="18"/>
              </w:rPr>
            </w:pPr>
          </w:p>
        </w:tc>
        <w:tc>
          <w:tcPr>
            <w:tcW w:w="847" w:type="dxa"/>
          </w:tcPr>
          <w:p w:rsidR="00AC76A1" w:rsidRPr="008910DE" w:rsidRDefault="00AC76A1" w:rsidP="00AC76A1">
            <w:pPr>
              <w:spacing w:after="0" w:line="240" w:lineRule="auto"/>
              <w:rPr>
                <w:rFonts w:ascii="Arial" w:hAnsi="Arial" w:cs="Arial"/>
                <w:sz w:val="18"/>
                <w:szCs w:val="18"/>
              </w:rPr>
            </w:pPr>
          </w:p>
        </w:tc>
        <w:tc>
          <w:tcPr>
            <w:tcW w:w="2303" w:type="dxa"/>
          </w:tcPr>
          <w:p w:rsidR="00AC76A1" w:rsidRPr="008910DE" w:rsidRDefault="00AC76A1" w:rsidP="00AC76A1">
            <w:pPr>
              <w:spacing w:after="0" w:line="240" w:lineRule="auto"/>
              <w:rPr>
                <w:rFonts w:ascii="Arial" w:hAnsi="Arial" w:cs="Arial"/>
                <w:sz w:val="18"/>
                <w:szCs w:val="18"/>
              </w:rPr>
            </w:pPr>
          </w:p>
          <w:p w:rsidR="00AC76A1" w:rsidRPr="008910DE" w:rsidRDefault="00AC76A1" w:rsidP="00AC76A1">
            <w:pPr>
              <w:spacing w:after="0" w:line="240" w:lineRule="auto"/>
              <w:rPr>
                <w:rFonts w:ascii="Arial" w:hAnsi="Arial" w:cs="Arial"/>
                <w:sz w:val="18"/>
                <w:szCs w:val="18"/>
              </w:rPr>
            </w:pPr>
          </w:p>
        </w:tc>
      </w:tr>
      <w:tr w:rsidR="00AC76A1" w:rsidRPr="008910DE" w:rsidTr="00AC76A1">
        <w:tc>
          <w:tcPr>
            <w:tcW w:w="2802" w:type="dxa"/>
          </w:tcPr>
          <w:p w:rsidR="00AC76A1" w:rsidRPr="008910DE" w:rsidRDefault="00AC76A1" w:rsidP="00AC76A1">
            <w:pPr>
              <w:spacing w:after="0" w:line="240" w:lineRule="auto"/>
              <w:rPr>
                <w:rFonts w:ascii="Arial" w:hAnsi="Arial" w:cs="Arial"/>
                <w:sz w:val="18"/>
                <w:szCs w:val="18"/>
              </w:rPr>
            </w:pPr>
            <w:r w:rsidRPr="008910DE">
              <w:rPr>
                <w:rFonts w:ascii="Arial" w:hAnsi="Arial" w:cs="Arial"/>
                <w:sz w:val="18"/>
                <w:szCs w:val="18"/>
              </w:rPr>
              <w:t>4-</w:t>
            </w:r>
          </w:p>
        </w:tc>
        <w:tc>
          <w:tcPr>
            <w:tcW w:w="3260" w:type="dxa"/>
          </w:tcPr>
          <w:p w:rsidR="00AC76A1" w:rsidRPr="008910DE" w:rsidRDefault="00AC76A1" w:rsidP="00AC76A1">
            <w:pPr>
              <w:spacing w:after="0" w:line="240" w:lineRule="auto"/>
              <w:rPr>
                <w:rFonts w:ascii="Arial" w:hAnsi="Arial" w:cs="Arial"/>
                <w:sz w:val="18"/>
                <w:szCs w:val="18"/>
              </w:rPr>
            </w:pPr>
          </w:p>
        </w:tc>
        <w:tc>
          <w:tcPr>
            <w:tcW w:w="847" w:type="dxa"/>
          </w:tcPr>
          <w:p w:rsidR="00AC76A1" w:rsidRPr="008910DE" w:rsidRDefault="00AC76A1" w:rsidP="00AC76A1">
            <w:pPr>
              <w:spacing w:after="0" w:line="240" w:lineRule="auto"/>
              <w:rPr>
                <w:rFonts w:ascii="Arial" w:hAnsi="Arial" w:cs="Arial"/>
                <w:sz w:val="18"/>
                <w:szCs w:val="18"/>
              </w:rPr>
            </w:pPr>
          </w:p>
        </w:tc>
        <w:tc>
          <w:tcPr>
            <w:tcW w:w="2303" w:type="dxa"/>
          </w:tcPr>
          <w:p w:rsidR="00AC76A1" w:rsidRPr="008910DE" w:rsidRDefault="00AC76A1" w:rsidP="00AC76A1">
            <w:pPr>
              <w:spacing w:after="0" w:line="240" w:lineRule="auto"/>
              <w:rPr>
                <w:rFonts w:ascii="Arial" w:hAnsi="Arial" w:cs="Arial"/>
                <w:sz w:val="18"/>
                <w:szCs w:val="18"/>
              </w:rPr>
            </w:pPr>
          </w:p>
          <w:p w:rsidR="00AC76A1" w:rsidRPr="008910DE" w:rsidRDefault="00AC76A1" w:rsidP="00AC76A1">
            <w:pPr>
              <w:spacing w:after="0" w:line="240" w:lineRule="auto"/>
              <w:rPr>
                <w:rFonts w:ascii="Arial" w:hAnsi="Arial" w:cs="Arial"/>
                <w:sz w:val="18"/>
                <w:szCs w:val="18"/>
              </w:rPr>
            </w:pPr>
          </w:p>
        </w:tc>
      </w:tr>
      <w:tr w:rsidR="00AC76A1" w:rsidRPr="008910DE" w:rsidTr="00AC76A1">
        <w:tc>
          <w:tcPr>
            <w:tcW w:w="2802" w:type="dxa"/>
          </w:tcPr>
          <w:p w:rsidR="00AC76A1" w:rsidRPr="008910DE" w:rsidRDefault="00AC76A1" w:rsidP="00AC76A1">
            <w:pPr>
              <w:spacing w:after="0" w:line="240" w:lineRule="auto"/>
              <w:rPr>
                <w:rFonts w:ascii="Arial" w:hAnsi="Arial" w:cs="Arial"/>
                <w:sz w:val="18"/>
                <w:szCs w:val="18"/>
              </w:rPr>
            </w:pPr>
            <w:r w:rsidRPr="008910DE">
              <w:rPr>
                <w:rFonts w:ascii="Arial" w:hAnsi="Arial" w:cs="Arial"/>
                <w:sz w:val="18"/>
                <w:szCs w:val="18"/>
              </w:rPr>
              <w:t>5-</w:t>
            </w:r>
          </w:p>
        </w:tc>
        <w:tc>
          <w:tcPr>
            <w:tcW w:w="3260" w:type="dxa"/>
          </w:tcPr>
          <w:p w:rsidR="00AC76A1" w:rsidRPr="008910DE" w:rsidRDefault="00AC76A1" w:rsidP="00AC76A1">
            <w:pPr>
              <w:spacing w:after="0" w:line="240" w:lineRule="auto"/>
              <w:rPr>
                <w:rFonts w:ascii="Arial" w:hAnsi="Arial" w:cs="Arial"/>
                <w:sz w:val="18"/>
                <w:szCs w:val="18"/>
              </w:rPr>
            </w:pPr>
          </w:p>
        </w:tc>
        <w:tc>
          <w:tcPr>
            <w:tcW w:w="847" w:type="dxa"/>
          </w:tcPr>
          <w:p w:rsidR="00AC76A1" w:rsidRPr="008910DE" w:rsidRDefault="00AC76A1" w:rsidP="00AC76A1">
            <w:pPr>
              <w:spacing w:after="0" w:line="240" w:lineRule="auto"/>
              <w:rPr>
                <w:rFonts w:ascii="Arial" w:hAnsi="Arial" w:cs="Arial"/>
                <w:sz w:val="18"/>
                <w:szCs w:val="18"/>
              </w:rPr>
            </w:pPr>
          </w:p>
        </w:tc>
        <w:tc>
          <w:tcPr>
            <w:tcW w:w="2303" w:type="dxa"/>
          </w:tcPr>
          <w:p w:rsidR="00AC76A1" w:rsidRPr="008910DE" w:rsidRDefault="00AC76A1" w:rsidP="00AC76A1">
            <w:pPr>
              <w:spacing w:after="0" w:line="240" w:lineRule="auto"/>
              <w:rPr>
                <w:rFonts w:ascii="Arial" w:hAnsi="Arial" w:cs="Arial"/>
                <w:sz w:val="18"/>
                <w:szCs w:val="18"/>
              </w:rPr>
            </w:pPr>
          </w:p>
          <w:p w:rsidR="00AC76A1" w:rsidRPr="008910DE" w:rsidRDefault="00AC76A1" w:rsidP="00AC76A1">
            <w:pPr>
              <w:spacing w:after="0" w:line="240" w:lineRule="auto"/>
              <w:rPr>
                <w:rFonts w:ascii="Arial" w:hAnsi="Arial" w:cs="Arial"/>
                <w:sz w:val="18"/>
                <w:szCs w:val="18"/>
              </w:rPr>
            </w:pPr>
          </w:p>
        </w:tc>
      </w:tr>
    </w:tbl>
    <w:p w:rsidR="00AC76A1" w:rsidRPr="00E37DE4" w:rsidRDefault="00AC76A1" w:rsidP="00AC76A1"/>
    <w:p w:rsidR="00AC76A1" w:rsidRPr="00E37DE4" w:rsidRDefault="00AC76A1" w:rsidP="00AC76A1">
      <w:pPr>
        <w:rPr>
          <w:rFonts w:ascii="Arial" w:eastAsia="Times New Roman" w:hAnsi="Arial" w:cs="Arial"/>
          <w:iCs/>
          <w:sz w:val="18"/>
          <w:szCs w:val="18"/>
        </w:rPr>
      </w:pPr>
      <w:r w:rsidRPr="00E37DE4">
        <w:rPr>
          <w:rFonts w:ascii="Arial" w:eastAsia="Times New Roman" w:hAnsi="Arial" w:cs="Arial"/>
          <w:iCs/>
          <w:sz w:val="18"/>
          <w:szCs w:val="18"/>
        </w:rPr>
        <w:t>c)- Hesap Dönemi İçinde Meydana Gelen Değişiklikler: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17"/>
        <w:gridCol w:w="1843"/>
        <w:gridCol w:w="1417"/>
        <w:gridCol w:w="1843"/>
      </w:tblGrid>
      <w:tr w:rsidR="00AC76A1" w:rsidRPr="008910DE" w:rsidTr="00AC76A1">
        <w:tc>
          <w:tcPr>
            <w:tcW w:w="2802" w:type="dxa"/>
          </w:tcPr>
          <w:p w:rsidR="00AC76A1" w:rsidRPr="008910DE" w:rsidRDefault="00AC76A1" w:rsidP="00AC76A1">
            <w:pPr>
              <w:spacing w:after="0" w:line="240" w:lineRule="auto"/>
              <w:jc w:val="center"/>
              <w:rPr>
                <w:rFonts w:ascii="Arial" w:hAnsi="Arial" w:cs="Arial"/>
                <w:sz w:val="18"/>
                <w:szCs w:val="18"/>
              </w:rPr>
            </w:pPr>
            <w:r w:rsidRPr="008910DE">
              <w:rPr>
                <w:rFonts w:ascii="Arial" w:hAnsi="Arial" w:cs="Arial"/>
                <w:sz w:val="18"/>
                <w:szCs w:val="18"/>
              </w:rPr>
              <w:lastRenderedPageBreak/>
              <w:t>ORTAĞIN</w:t>
            </w:r>
          </w:p>
          <w:p w:rsidR="00AC76A1" w:rsidRPr="008910DE" w:rsidRDefault="00AC76A1" w:rsidP="00AC76A1">
            <w:pPr>
              <w:spacing w:after="0" w:line="240" w:lineRule="auto"/>
              <w:jc w:val="center"/>
              <w:rPr>
                <w:rFonts w:ascii="Arial" w:eastAsia="Times New Roman" w:hAnsi="Arial" w:cs="Arial"/>
                <w:iCs/>
                <w:sz w:val="18"/>
                <w:szCs w:val="18"/>
              </w:rPr>
            </w:pPr>
            <w:r w:rsidRPr="008910DE">
              <w:rPr>
                <w:rFonts w:ascii="Arial" w:hAnsi="Arial" w:cs="Arial"/>
                <w:sz w:val="18"/>
                <w:szCs w:val="18"/>
              </w:rPr>
              <w:t>ADI, SOYADI/ÜNVANI</w:t>
            </w:r>
          </w:p>
        </w:tc>
        <w:tc>
          <w:tcPr>
            <w:tcW w:w="1417" w:type="dxa"/>
          </w:tcPr>
          <w:p w:rsidR="00AC76A1" w:rsidRPr="008910DE" w:rsidRDefault="00AC76A1" w:rsidP="00AC76A1">
            <w:pPr>
              <w:spacing w:after="0" w:line="240" w:lineRule="auto"/>
              <w:jc w:val="center"/>
              <w:rPr>
                <w:rFonts w:ascii="Arial" w:eastAsia="Times New Roman" w:hAnsi="Arial" w:cs="Arial"/>
                <w:iCs/>
                <w:sz w:val="18"/>
                <w:szCs w:val="18"/>
              </w:rPr>
            </w:pPr>
            <w:r w:rsidRPr="008910DE">
              <w:rPr>
                <w:rFonts w:ascii="Arial" w:eastAsia="Times New Roman" w:hAnsi="Arial" w:cs="Arial"/>
                <w:iCs/>
                <w:sz w:val="18"/>
                <w:szCs w:val="18"/>
              </w:rPr>
              <w:t>ÖNCEKİ DÖNEM HİSSE ADEDİ</w:t>
            </w:r>
          </w:p>
        </w:tc>
        <w:tc>
          <w:tcPr>
            <w:tcW w:w="1843" w:type="dxa"/>
          </w:tcPr>
          <w:p w:rsidR="00AC76A1" w:rsidRPr="008910DE" w:rsidRDefault="00AC76A1" w:rsidP="00AC76A1">
            <w:pPr>
              <w:spacing w:after="0" w:line="240" w:lineRule="auto"/>
              <w:jc w:val="center"/>
              <w:rPr>
                <w:rFonts w:ascii="Arial" w:eastAsia="Times New Roman" w:hAnsi="Arial" w:cs="Arial"/>
                <w:iCs/>
                <w:sz w:val="18"/>
                <w:szCs w:val="18"/>
              </w:rPr>
            </w:pPr>
            <w:r w:rsidRPr="008910DE">
              <w:rPr>
                <w:rFonts w:ascii="Arial" w:eastAsia="Times New Roman" w:hAnsi="Arial" w:cs="Arial"/>
                <w:iCs/>
                <w:sz w:val="18"/>
                <w:szCs w:val="18"/>
              </w:rPr>
              <w:t>ÖNCEKİ DÖNEM SERMAYE TUTARI (TL)</w:t>
            </w:r>
          </w:p>
        </w:tc>
        <w:tc>
          <w:tcPr>
            <w:tcW w:w="1417" w:type="dxa"/>
          </w:tcPr>
          <w:p w:rsidR="00AC76A1" w:rsidRPr="008910DE" w:rsidRDefault="00AC76A1" w:rsidP="00AC76A1">
            <w:pPr>
              <w:spacing w:after="0" w:line="240" w:lineRule="auto"/>
              <w:jc w:val="center"/>
              <w:rPr>
                <w:rFonts w:ascii="Arial" w:eastAsia="Times New Roman" w:hAnsi="Arial" w:cs="Arial"/>
                <w:iCs/>
                <w:sz w:val="18"/>
                <w:szCs w:val="18"/>
              </w:rPr>
            </w:pPr>
            <w:r w:rsidRPr="008910DE">
              <w:rPr>
                <w:rFonts w:ascii="Arial" w:eastAsia="Times New Roman" w:hAnsi="Arial" w:cs="Arial"/>
                <w:iCs/>
                <w:sz w:val="18"/>
                <w:szCs w:val="18"/>
              </w:rPr>
              <w:t>CARİ   DÖNEM HİSSE ADEDİ</w:t>
            </w:r>
          </w:p>
        </w:tc>
        <w:tc>
          <w:tcPr>
            <w:tcW w:w="1843" w:type="dxa"/>
          </w:tcPr>
          <w:p w:rsidR="00AC76A1" w:rsidRPr="008910DE" w:rsidRDefault="00AC76A1" w:rsidP="00AC76A1">
            <w:pPr>
              <w:spacing w:after="0" w:line="240" w:lineRule="auto"/>
              <w:jc w:val="center"/>
              <w:rPr>
                <w:rFonts w:ascii="Arial" w:eastAsia="Times New Roman" w:hAnsi="Arial" w:cs="Arial"/>
                <w:iCs/>
                <w:sz w:val="18"/>
                <w:szCs w:val="18"/>
              </w:rPr>
            </w:pPr>
            <w:r w:rsidRPr="008910DE">
              <w:rPr>
                <w:rFonts w:ascii="Arial" w:eastAsia="Times New Roman" w:hAnsi="Arial" w:cs="Arial"/>
                <w:iCs/>
                <w:sz w:val="18"/>
                <w:szCs w:val="18"/>
              </w:rPr>
              <w:t>CARİ  DÖNEM SERMAYE TUTARI (TL)</w:t>
            </w:r>
          </w:p>
        </w:tc>
      </w:tr>
      <w:tr w:rsidR="00AC76A1" w:rsidRPr="008910DE" w:rsidTr="00AC76A1">
        <w:tc>
          <w:tcPr>
            <w:tcW w:w="2802" w:type="dxa"/>
          </w:tcPr>
          <w:p w:rsidR="00AC76A1" w:rsidRPr="008910DE" w:rsidRDefault="00AC76A1" w:rsidP="00AC76A1">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1-</w:t>
            </w:r>
          </w:p>
        </w:tc>
        <w:tc>
          <w:tcPr>
            <w:tcW w:w="1417" w:type="dxa"/>
          </w:tcPr>
          <w:p w:rsidR="00AC76A1" w:rsidRPr="008910DE" w:rsidRDefault="00AC76A1" w:rsidP="00AC76A1">
            <w:pPr>
              <w:spacing w:after="0" w:line="240" w:lineRule="auto"/>
              <w:rPr>
                <w:rFonts w:ascii="Arial" w:eastAsia="Times New Roman" w:hAnsi="Arial" w:cs="Arial"/>
                <w:iCs/>
                <w:sz w:val="18"/>
                <w:szCs w:val="18"/>
              </w:rPr>
            </w:pPr>
          </w:p>
        </w:tc>
        <w:tc>
          <w:tcPr>
            <w:tcW w:w="1843" w:type="dxa"/>
          </w:tcPr>
          <w:p w:rsidR="00AC76A1" w:rsidRPr="008910DE" w:rsidRDefault="00AC76A1" w:rsidP="00AC76A1">
            <w:pPr>
              <w:spacing w:after="0" w:line="240" w:lineRule="auto"/>
              <w:rPr>
                <w:rFonts w:ascii="Arial" w:eastAsia="Times New Roman" w:hAnsi="Arial" w:cs="Arial"/>
                <w:iCs/>
                <w:sz w:val="18"/>
                <w:szCs w:val="18"/>
              </w:rPr>
            </w:pPr>
          </w:p>
        </w:tc>
        <w:tc>
          <w:tcPr>
            <w:tcW w:w="1417" w:type="dxa"/>
          </w:tcPr>
          <w:p w:rsidR="00AC76A1" w:rsidRPr="008910DE" w:rsidRDefault="00AC76A1" w:rsidP="00AC76A1">
            <w:pPr>
              <w:spacing w:after="0" w:line="240" w:lineRule="auto"/>
              <w:rPr>
                <w:rFonts w:ascii="Arial" w:eastAsia="Times New Roman" w:hAnsi="Arial" w:cs="Arial"/>
                <w:iCs/>
                <w:sz w:val="18"/>
                <w:szCs w:val="18"/>
              </w:rPr>
            </w:pPr>
          </w:p>
        </w:tc>
        <w:tc>
          <w:tcPr>
            <w:tcW w:w="1843" w:type="dxa"/>
          </w:tcPr>
          <w:p w:rsidR="00AC76A1" w:rsidRPr="008910DE" w:rsidRDefault="00AC76A1" w:rsidP="00AC76A1">
            <w:pPr>
              <w:spacing w:after="0" w:line="240" w:lineRule="auto"/>
              <w:rPr>
                <w:rFonts w:ascii="Arial" w:eastAsia="Times New Roman" w:hAnsi="Arial" w:cs="Arial"/>
                <w:iCs/>
                <w:sz w:val="18"/>
                <w:szCs w:val="18"/>
              </w:rPr>
            </w:pPr>
          </w:p>
          <w:p w:rsidR="00AC76A1" w:rsidRPr="008910DE" w:rsidRDefault="00AC76A1" w:rsidP="00AC76A1">
            <w:pPr>
              <w:spacing w:after="0" w:line="240" w:lineRule="auto"/>
              <w:rPr>
                <w:rFonts w:ascii="Arial" w:eastAsia="Times New Roman" w:hAnsi="Arial" w:cs="Arial"/>
                <w:iCs/>
                <w:sz w:val="18"/>
                <w:szCs w:val="18"/>
              </w:rPr>
            </w:pPr>
          </w:p>
        </w:tc>
      </w:tr>
      <w:tr w:rsidR="00AC76A1" w:rsidRPr="008910DE" w:rsidTr="00AC76A1">
        <w:tc>
          <w:tcPr>
            <w:tcW w:w="2802" w:type="dxa"/>
          </w:tcPr>
          <w:p w:rsidR="00AC76A1" w:rsidRPr="008910DE" w:rsidRDefault="00AC76A1" w:rsidP="00AC76A1">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2-</w:t>
            </w:r>
          </w:p>
        </w:tc>
        <w:tc>
          <w:tcPr>
            <w:tcW w:w="1417" w:type="dxa"/>
          </w:tcPr>
          <w:p w:rsidR="00AC76A1" w:rsidRPr="008910DE" w:rsidRDefault="00AC76A1" w:rsidP="00AC76A1">
            <w:pPr>
              <w:spacing w:after="0" w:line="240" w:lineRule="auto"/>
              <w:rPr>
                <w:rFonts w:ascii="Arial" w:eastAsia="Times New Roman" w:hAnsi="Arial" w:cs="Arial"/>
                <w:iCs/>
                <w:sz w:val="18"/>
                <w:szCs w:val="18"/>
              </w:rPr>
            </w:pPr>
          </w:p>
        </w:tc>
        <w:tc>
          <w:tcPr>
            <w:tcW w:w="1843" w:type="dxa"/>
          </w:tcPr>
          <w:p w:rsidR="00AC76A1" w:rsidRPr="008910DE" w:rsidRDefault="00AC76A1" w:rsidP="00AC76A1">
            <w:pPr>
              <w:spacing w:after="0" w:line="240" w:lineRule="auto"/>
              <w:rPr>
                <w:rFonts w:ascii="Arial" w:eastAsia="Times New Roman" w:hAnsi="Arial" w:cs="Arial"/>
                <w:iCs/>
                <w:sz w:val="18"/>
                <w:szCs w:val="18"/>
              </w:rPr>
            </w:pPr>
          </w:p>
        </w:tc>
        <w:tc>
          <w:tcPr>
            <w:tcW w:w="1417" w:type="dxa"/>
          </w:tcPr>
          <w:p w:rsidR="00AC76A1" w:rsidRPr="008910DE" w:rsidRDefault="00AC76A1" w:rsidP="00AC76A1">
            <w:pPr>
              <w:spacing w:after="0" w:line="240" w:lineRule="auto"/>
              <w:rPr>
                <w:rFonts w:ascii="Arial" w:eastAsia="Times New Roman" w:hAnsi="Arial" w:cs="Arial"/>
                <w:iCs/>
                <w:sz w:val="18"/>
                <w:szCs w:val="18"/>
              </w:rPr>
            </w:pPr>
          </w:p>
        </w:tc>
        <w:tc>
          <w:tcPr>
            <w:tcW w:w="1843" w:type="dxa"/>
          </w:tcPr>
          <w:p w:rsidR="00AC76A1" w:rsidRPr="008910DE" w:rsidRDefault="00AC76A1" w:rsidP="00AC76A1">
            <w:pPr>
              <w:spacing w:after="0" w:line="240" w:lineRule="auto"/>
              <w:rPr>
                <w:rFonts w:ascii="Arial" w:eastAsia="Times New Roman" w:hAnsi="Arial" w:cs="Arial"/>
                <w:iCs/>
                <w:sz w:val="18"/>
                <w:szCs w:val="18"/>
              </w:rPr>
            </w:pPr>
          </w:p>
          <w:p w:rsidR="00AC76A1" w:rsidRPr="008910DE" w:rsidRDefault="00AC76A1" w:rsidP="00AC76A1">
            <w:pPr>
              <w:spacing w:after="0" w:line="240" w:lineRule="auto"/>
              <w:rPr>
                <w:rFonts w:ascii="Arial" w:eastAsia="Times New Roman" w:hAnsi="Arial" w:cs="Arial"/>
                <w:iCs/>
                <w:sz w:val="18"/>
                <w:szCs w:val="18"/>
              </w:rPr>
            </w:pPr>
          </w:p>
        </w:tc>
      </w:tr>
      <w:tr w:rsidR="00AC76A1" w:rsidRPr="008910DE" w:rsidTr="00AC76A1">
        <w:tc>
          <w:tcPr>
            <w:tcW w:w="2802" w:type="dxa"/>
          </w:tcPr>
          <w:p w:rsidR="00AC76A1" w:rsidRPr="008910DE" w:rsidRDefault="00AC76A1" w:rsidP="00AC76A1">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3-</w:t>
            </w:r>
          </w:p>
        </w:tc>
        <w:tc>
          <w:tcPr>
            <w:tcW w:w="1417" w:type="dxa"/>
          </w:tcPr>
          <w:p w:rsidR="00AC76A1" w:rsidRPr="008910DE" w:rsidRDefault="00AC76A1" w:rsidP="00AC76A1">
            <w:pPr>
              <w:spacing w:after="0" w:line="240" w:lineRule="auto"/>
              <w:rPr>
                <w:rFonts w:ascii="Arial" w:eastAsia="Times New Roman" w:hAnsi="Arial" w:cs="Arial"/>
                <w:iCs/>
                <w:sz w:val="18"/>
                <w:szCs w:val="18"/>
              </w:rPr>
            </w:pPr>
          </w:p>
        </w:tc>
        <w:tc>
          <w:tcPr>
            <w:tcW w:w="1843" w:type="dxa"/>
          </w:tcPr>
          <w:p w:rsidR="00AC76A1" w:rsidRPr="008910DE" w:rsidRDefault="00AC76A1" w:rsidP="00AC76A1">
            <w:pPr>
              <w:spacing w:after="0" w:line="240" w:lineRule="auto"/>
              <w:rPr>
                <w:rFonts w:ascii="Arial" w:eastAsia="Times New Roman" w:hAnsi="Arial" w:cs="Arial"/>
                <w:iCs/>
                <w:sz w:val="18"/>
                <w:szCs w:val="18"/>
              </w:rPr>
            </w:pPr>
          </w:p>
        </w:tc>
        <w:tc>
          <w:tcPr>
            <w:tcW w:w="1417" w:type="dxa"/>
          </w:tcPr>
          <w:p w:rsidR="00AC76A1" w:rsidRPr="008910DE" w:rsidRDefault="00AC76A1" w:rsidP="00AC76A1">
            <w:pPr>
              <w:spacing w:after="0" w:line="240" w:lineRule="auto"/>
              <w:rPr>
                <w:rFonts w:ascii="Arial" w:eastAsia="Times New Roman" w:hAnsi="Arial" w:cs="Arial"/>
                <w:iCs/>
                <w:sz w:val="18"/>
                <w:szCs w:val="18"/>
              </w:rPr>
            </w:pPr>
          </w:p>
        </w:tc>
        <w:tc>
          <w:tcPr>
            <w:tcW w:w="1843" w:type="dxa"/>
          </w:tcPr>
          <w:p w:rsidR="00AC76A1" w:rsidRPr="008910DE" w:rsidRDefault="00AC76A1" w:rsidP="00AC76A1">
            <w:pPr>
              <w:spacing w:after="0" w:line="240" w:lineRule="auto"/>
              <w:rPr>
                <w:rFonts w:ascii="Arial" w:eastAsia="Times New Roman" w:hAnsi="Arial" w:cs="Arial"/>
                <w:iCs/>
                <w:sz w:val="18"/>
                <w:szCs w:val="18"/>
              </w:rPr>
            </w:pPr>
          </w:p>
          <w:p w:rsidR="00AC76A1" w:rsidRPr="008910DE" w:rsidRDefault="00AC76A1" w:rsidP="00AC76A1">
            <w:pPr>
              <w:spacing w:after="0" w:line="240" w:lineRule="auto"/>
              <w:rPr>
                <w:rFonts w:ascii="Arial" w:eastAsia="Times New Roman" w:hAnsi="Arial" w:cs="Arial"/>
                <w:iCs/>
                <w:sz w:val="18"/>
                <w:szCs w:val="18"/>
              </w:rPr>
            </w:pPr>
          </w:p>
        </w:tc>
      </w:tr>
      <w:tr w:rsidR="00AC76A1" w:rsidRPr="008910DE" w:rsidTr="00AC76A1">
        <w:tc>
          <w:tcPr>
            <w:tcW w:w="2802" w:type="dxa"/>
          </w:tcPr>
          <w:p w:rsidR="00AC76A1" w:rsidRPr="008910DE" w:rsidRDefault="00AC76A1" w:rsidP="00AC76A1">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4-</w:t>
            </w:r>
          </w:p>
        </w:tc>
        <w:tc>
          <w:tcPr>
            <w:tcW w:w="1417" w:type="dxa"/>
          </w:tcPr>
          <w:p w:rsidR="00AC76A1" w:rsidRPr="008910DE" w:rsidRDefault="00AC76A1" w:rsidP="00AC76A1">
            <w:pPr>
              <w:spacing w:after="0" w:line="240" w:lineRule="auto"/>
              <w:rPr>
                <w:rFonts w:ascii="Arial" w:eastAsia="Times New Roman" w:hAnsi="Arial" w:cs="Arial"/>
                <w:iCs/>
                <w:sz w:val="18"/>
                <w:szCs w:val="18"/>
              </w:rPr>
            </w:pPr>
          </w:p>
        </w:tc>
        <w:tc>
          <w:tcPr>
            <w:tcW w:w="1843" w:type="dxa"/>
          </w:tcPr>
          <w:p w:rsidR="00AC76A1" w:rsidRPr="008910DE" w:rsidRDefault="00AC76A1" w:rsidP="00AC76A1">
            <w:pPr>
              <w:spacing w:after="0" w:line="240" w:lineRule="auto"/>
              <w:rPr>
                <w:rFonts w:ascii="Arial" w:eastAsia="Times New Roman" w:hAnsi="Arial" w:cs="Arial"/>
                <w:iCs/>
                <w:sz w:val="18"/>
                <w:szCs w:val="18"/>
              </w:rPr>
            </w:pPr>
          </w:p>
        </w:tc>
        <w:tc>
          <w:tcPr>
            <w:tcW w:w="1417" w:type="dxa"/>
          </w:tcPr>
          <w:p w:rsidR="00AC76A1" w:rsidRPr="008910DE" w:rsidRDefault="00AC76A1" w:rsidP="00AC76A1">
            <w:pPr>
              <w:spacing w:after="0" w:line="240" w:lineRule="auto"/>
              <w:rPr>
                <w:rFonts w:ascii="Arial" w:eastAsia="Times New Roman" w:hAnsi="Arial" w:cs="Arial"/>
                <w:iCs/>
                <w:sz w:val="18"/>
                <w:szCs w:val="18"/>
              </w:rPr>
            </w:pPr>
          </w:p>
        </w:tc>
        <w:tc>
          <w:tcPr>
            <w:tcW w:w="1843" w:type="dxa"/>
          </w:tcPr>
          <w:p w:rsidR="00AC76A1" w:rsidRPr="008910DE" w:rsidRDefault="00AC76A1" w:rsidP="00AC76A1">
            <w:pPr>
              <w:spacing w:after="0" w:line="240" w:lineRule="auto"/>
              <w:rPr>
                <w:rFonts w:ascii="Arial" w:eastAsia="Times New Roman" w:hAnsi="Arial" w:cs="Arial"/>
                <w:iCs/>
                <w:sz w:val="18"/>
                <w:szCs w:val="18"/>
              </w:rPr>
            </w:pPr>
          </w:p>
          <w:p w:rsidR="00AC76A1" w:rsidRPr="008910DE" w:rsidRDefault="00AC76A1" w:rsidP="00AC76A1">
            <w:pPr>
              <w:spacing w:after="0" w:line="240" w:lineRule="auto"/>
              <w:rPr>
                <w:rFonts w:ascii="Arial" w:eastAsia="Times New Roman" w:hAnsi="Arial" w:cs="Arial"/>
                <w:iCs/>
                <w:sz w:val="18"/>
                <w:szCs w:val="18"/>
              </w:rPr>
            </w:pPr>
          </w:p>
        </w:tc>
      </w:tr>
      <w:tr w:rsidR="00AC76A1" w:rsidRPr="008910DE" w:rsidTr="00AC76A1">
        <w:tc>
          <w:tcPr>
            <w:tcW w:w="2802" w:type="dxa"/>
          </w:tcPr>
          <w:p w:rsidR="00AC76A1" w:rsidRPr="008910DE" w:rsidRDefault="00AC76A1" w:rsidP="00AC76A1">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5-</w:t>
            </w:r>
          </w:p>
        </w:tc>
        <w:tc>
          <w:tcPr>
            <w:tcW w:w="1417" w:type="dxa"/>
          </w:tcPr>
          <w:p w:rsidR="00AC76A1" w:rsidRPr="008910DE" w:rsidRDefault="00AC76A1" w:rsidP="00AC76A1">
            <w:pPr>
              <w:spacing w:after="0" w:line="240" w:lineRule="auto"/>
              <w:rPr>
                <w:rFonts w:ascii="Arial" w:eastAsia="Times New Roman" w:hAnsi="Arial" w:cs="Arial"/>
                <w:iCs/>
                <w:sz w:val="18"/>
                <w:szCs w:val="18"/>
              </w:rPr>
            </w:pPr>
          </w:p>
        </w:tc>
        <w:tc>
          <w:tcPr>
            <w:tcW w:w="1843" w:type="dxa"/>
          </w:tcPr>
          <w:p w:rsidR="00AC76A1" w:rsidRPr="008910DE" w:rsidRDefault="00AC76A1" w:rsidP="00AC76A1">
            <w:pPr>
              <w:spacing w:after="0" w:line="240" w:lineRule="auto"/>
              <w:rPr>
                <w:rFonts w:ascii="Arial" w:eastAsia="Times New Roman" w:hAnsi="Arial" w:cs="Arial"/>
                <w:iCs/>
                <w:sz w:val="18"/>
                <w:szCs w:val="18"/>
              </w:rPr>
            </w:pPr>
          </w:p>
        </w:tc>
        <w:tc>
          <w:tcPr>
            <w:tcW w:w="1417" w:type="dxa"/>
          </w:tcPr>
          <w:p w:rsidR="00AC76A1" w:rsidRPr="008910DE" w:rsidRDefault="00AC76A1" w:rsidP="00AC76A1">
            <w:pPr>
              <w:spacing w:after="0" w:line="240" w:lineRule="auto"/>
              <w:rPr>
                <w:rFonts w:ascii="Arial" w:eastAsia="Times New Roman" w:hAnsi="Arial" w:cs="Arial"/>
                <w:iCs/>
                <w:sz w:val="18"/>
                <w:szCs w:val="18"/>
              </w:rPr>
            </w:pPr>
          </w:p>
        </w:tc>
        <w:tc>
          <w:tcPr>
            <w:tcW w:w="1843" w:type="dxa"/>
          </w:tcPr>
          <w:p w:rsidR="00AC76A1" w:rsidRPr="008910DE" w:rsidRDefault="00AC76A1" w:rsidP="00AC76A1">
            <w:pPr>
              <w:spacing w:after="0" w:line="240" w:lineRule="auto"/>
              <w:rPr>
                <w:rFonts w:ascii="Arial" w:eastAsia="Times New Roman" w:hAnsi="Arial" w:cs="Arial"/>
                <w:iCs/>
                <w:sz w:val="18"/>
                <w:szCs w:val="18"/>
              </w:rPr>
            </w:pPr>
          </w:p>
          <w:p w:rsidR="00AC76A1" w:rsidRPr="008910DE" w:rsidRDefault="00AC76A1" w:rsidP="00AC76A1">
            <w:pPr>
              <w:spacing w:after="0" w:line="240" w:lineRule="auto"/>
              <w:rPr>
                <w:rFonts w:ascii="Arial" w:eastAsia="Times New Roman" w:hAnsi="Arial" w:cs="Arial"/>
                <w:iCs/>
                <w:sz w:val="18"/>
                <w:szCs w:val="18"/>
              </w:rPr>
            </w:pPr>
          </w:p>
        </w:tc>
      </w:tr>
    </w:tbl>
    <w:p w:rsidR="00AC76A1" w:rsidRDefault="00AC76A1" w:rsidP="00AC76A1">
      <w:pPr>
        <w:rPr>
          <w:rFonts w:ascii="Arial" w:eastAsia="Times New Roman" w:hAnsi="Arial" w:cs="Arial"/>
          <w:iCs/>
          <w:sz w:val="18"/>
          <w:szCs w:val="18"/>
        </w:rPr>
      </w:pPr>
    </w:p>
    <w:p w:rsidR="00AC76A1" w:rsidRDefault="00AC76A1" w:rsidP="00AC76A1">
      <w:pPr>
        <w:rPr>
          <w:rFonts w:ascii="Arial" w:eastAsia="Times New Roman" w:hAnsi="Arial" w:cs="Arial"/>
          <w:iCs/>
          <w:sz w:val="18"/>
          <w:szCs w:val="18"/>
        </w:rPr>
      </w:pPr>
    </w:p>
    <w:p w:rsidR="00AC76A1" w:rsidRPr="00E37DE4" w:rsidRDefault="00AC76A1" w:rsidP="00AC76A1">
      <w:pPr>
        <w:rPr>
          <w:rFonts w:ascii="Arial" w:eastAsia="Times New Roman" w:hAnsi="Arial" w:cs="Arial"/>
          <w:iCs/>
          <w:sz w:val="18"/>
          <w:szCs w:val="18"/>
        </w:rPr>
      </w:pPr>
    </w:p>
    <w:p w:rsidR="00AC76A1" w:rsidRPr="00E37DE4" w:rsidRDefault="00AC76A1" w:rsidP="00AC76A1">
      <w:pPr>
        <w:pStyle w:val="3-normalyaz0"/>
        <w:spacing w:line="270" w:lineRule="atLeast"/>
        <w:rPr>
          <w:rFonts w:ascii="Arial" w:hAnsi="Arial" w:cs="Arial"/>
          <w:iCs/>
          <w:sz w:val="18"/>
          <w:szCs w:val="18"/>
        </w:rPr>
      </w:pPr>
      <w:r w:rsidRPr="00E37DE4">
        <w:rPr>
          <w:rFonts w:ascii="Arial" w:hAnsi="Arial" w:cs="Arial"/>
          <w:iCs/>
          <w:sz w:val="18"/>
          <w:szCs w:val="18"/>
        </w:rPr>
        <w:t>B- İMTİYAZLI PAYLARA İLİŞKİN BİLGİLER</w:t>
      </w:r>
    </w:p>
    <w:p w:rsidR="00AC76A1" w:rsidRPr="00E37DE4" w:rsidRDefault="00AC76A1" w:rsidP="00AC76A1">
      <w:pPr>
        <w:rPr>
          <w:rFonts w:ascii="Arial" w:eastAsia="Times New Roman" w:hAnsi="Arial" w:cs="Arial"/>
          <w:iCs/>
          <w:sz w:val="18"/>
          <w:szCs w:val="18"/>
        </w:rPr>
      </w:pPr>
    </w:p>
    <w:p w:rsidR="00AC76A1" w:rsidRPr="00E37DE4" w:rsidRDefault="00AC76A1" w:rsidP="00AC76A1">
      <w:pPr>
        <w:rPr>
          <w:rFonts w:ascii="Arial" w:eastAsia="Times New Roman" w:hAnsi="Arial" w:cs="Arial"/>
          <w:iCs/>
          <w:sz w:val="18"/>
          <w:szCs w:val="18"/>
        </w:rPr>
      </w:pPr>
      <w:r w:rsidRPr="00E37DE4">
        <w:rPr>
          <w:rFonts w:ascii="Arial" w:eastAsia="Times New Roman" w:hAnsi="Arial" w:cs="Arial"/>
          <w:iCs/>
          <w:sz w:val="18"/>
          <w:szCs w:val="18"/>
        </w:rPr>
        <w:t>a)- İmtiyazlı Pay Miktarı (Varsa)</w:t>
      </w:r>
      <w:r w:rsidRPr="00E37DE4">
        <w:rPr>
          <w:rFonts w:ascii="Arial" w:eastAsia="Times New Roman" w:hAnsi="Arial" w:cs="Arial"/>
          <w:iCs/>
          <w:sz w:val="18"/>
          <w:szCs w:val="18"/>
        </w:rPr>
        <w:tab/>
      </w:r>
      <w:r w:rsidRPr="00E37DE4">
        <w:rPr>
          <w:rFonts w:ascii="Arial" w:eastAsia="Times New Roman" w:hAnsi="Arial" w:cs="Arial"/>
          <w:iCs/>
          <w:sz w:val="18"/>
          <w:szCs w:val="18"/>
        </w:rPr>
        <w:tab/>
        <w:t>:………………………………………………. TL</w:t>
      </w:r>
    </w:p>
    <w:p w:rsidR="00AC76A1" w:rsidRPr="00E37DE4" w:rsidRDefault="00AC76A1" w:rsidP="00AC76A1">
      <w:pPr>
        <w:rPr>
          <w:rFonts w:ascii="Arial" w:eastAsia="Times New Roman" w:hAnsi="Arial" w:cs="Arial"/>
          <w:iCs/>
          <w:sz w:val="18"/>
          <w:szCs w:val="18"/>
        </w:rPr>
      </w:pPr>
      <w:r w:rsidRPr="00E37DE4">
        <w:rPr>
          <w:rFonts w:ascii="Arial" w:eastAsia="Times New Roman" w:hAnsi="Arial" w:cs="Arial"/>
          <w:iCs/>
          <w:sz w:val="18"/>
          <w:szCs w:val="18"/>
        </w:rPr>
        <w:t>b)- İmtiyazlı Payların Oy Haklarına İlişkin Açıklama:………………………………………………………………………</w:t>
      </w:r>
    </w:p>
    <w:p w:rsidR="00AC76A1" w:rsidRPr="00E37DE4" w:rsidRDefault="00AC76A1" w:rsidP="00AC76A1">
      <w:pPr>
        <w:pStyle w:val="3-normalyaz0"/>
        <w:spacing w:line="270" w:lineRule="atLeast"/>
        <w:rPr>
          <w:rFonts w:ascii="Arial" w:hAnsi="Arial" w:cs="Arial"/>
          <w:iCs/>
          <w:sz w:val="18"/>
          <w:szCs w:val="18"/>
        </w:rPr>
      </w:pPr>
      <w:r w:rsidRPr="00E37DE4">
        <w:rPr>
          <w:rFonts w:ascii="Arial" w:hAnsi="Arial" w:cs="Arial"/>
          <w:iCs/>
          <w:sz w:val="18"/>
          <w:szCs w:val="18"/>
        </w:rPr>
        <w:t>C- ŞİRKETİN YÖNETİM ORGANI, ÜST DÜZEY YÖNETİCİ VE PERSONEL BİLGİLERİ</w:t>
      </w:r>
    </w:p>
    <w:p w:rsidR="00AC76A1" w:rsidRPr="00E37DE4" w:rsidRDefault="00AC76A1" w:rsidP="00AC76A1">
      <w:pPr>
        <w:pStyle w:val="3-normalyaz0"/>
        <w:spacing w:line="270" w:lineRule="atLeast"/>
        <w:rPr>
          <w:rFonts w:ascii="Arial" w:hAnsi="Arial" w:cs="Arial"/>
          <w:iCs/>
          <w:sz w:val="18"/>
          <w:szCs w:val="18"/>
        </w:rPr>
      </w:pPr>
    </w:p>
    <w:p w:rsidR="00AC76A1" w:rsidRPr="00E37DE4" w:rsidRDefault="00AC76A1" w:rsidP="00AC76A1">
      <w:pPr>
        <w:pStyle w:val="3-normalyaz0"/>
        <w:spacing w:line="270" w:lineRule="atLeast"/>
        <w:rPr>
          <w:rFonts w:ascii="Arial" w:hAnsi="Arial" w:cs="Arial"/>
          <w:iCs/>
          <w:sz w:val="18"/>
          <w:szCs w:val="18"/>
        </w:rPr>
      </w:pPr>
      <w:r w:rsidRPr="00E37DE4">
        <w:rPr>
          <w:rFonts w:ascii="Arial" w:hAnsi="Arial" w:cs="Arial"/>
          <w:iCs/>
          <w:sz w:val="18"/>
          <w:szCs w:val="18"/>
        </w:rPr>
        <w:t>a)- Şirketin Yönetim Organı : ……… Adet MÜDÜR/MÜDÜRLER kurulundan  oluşmaktadır.</w:t>
      </w:r>
    </w:p>
    <w:p w:rsidR="00AC76A1" w:rsidRPr="00E37DE4" w:rsidRDefault="00AC76A1" w:rsidP="00AC76A1">
      <w:pPr>
        <w:pStyle w:val="3-normalyaz0"/>
        <w:spacing w:line="270" w:lineRule="atLeast"/>
        <w:rPr>
          <w:rFonts w:ascii="Arial" w:hAnsi="Arial" w:cs="Arial"/>
          <w:iCs/>
          <w:sz w:val="18"/>
          <w:szCs w:val="18"/>
        </w:rPr>
      </w:pPr>
      <w:r w:rsidRPr="00E37DE4">
        <w:rPr>
          <w:rFonts w:ascii="Arial" w:hAnsi="Arial" w:cs="Arial"/>
          <w:iCs/>
          <w:sz w:val="18"/>
          <w:szCs w:val="18"/>
        </w:rPr>
        <w:t>. ……………………..tarihli genel kurul kararı [ve aşağıda belirtilen yönetim kurulu kararları ] il seçilmişlerdir</w:t>
      </w:r>
    </w:p>
    <w:p w:rsidR="00AC76A1" w:rsidRPr="00E37DE4" w:rsidRDefault="00AC76A1" w:rsidP="00AC76A1">
      <w:pPr>
        <w:rPr>
          <w:rFonts w:ascii="Arial" w:eastAsia="Times New Roman" w:hAnsi="Arial" w:cs="Arial"/>
          <w:iCs/>
          <w:sz w:val="18"/>
          <w:szCs w:val="18"/>
        </w:rPr>
      </w:pPr>
    </w:p>
    <w:p w:rsidR="00AC76A1" w:rsidRPr="00E37DE4" w:rsidRDefault="00AC76A1" w:rsidP="00AC76A1">
      <w:pPr>
        <w:pStyle w:val="ListeParagraf"/>
        <w:tabs>
          <w:tab w:val="left" w:pos="567"/>
          <w:tab w:val="left" w:pos="1134"/>
        </w:tabs>
        <w:spacing w:after="0" w:line="240" w:lineRule="auto"/>
        <w:ind w:left="1134"/>
        <w:jc w:val="both"/>
        <w:rPr>
          <w:rFonts w:ascii="Arial" w:eastAsia="Times New Roman" w:hAnsi="Arial" w:cs="Arial"/>
          <w:iCs/>
          <w:sz w:val="18"/>
          <w:szCs w:val="18"/>
          <w:u w:val="single"/>
        </w:rPr>
      </w:pPr>
      <w:r w:rsidRPr="00E37DE4">
        <w:rPr>
          <w:rFonts w:ascii="Arial" w:eastAsia="Times New Roman" w:hAnsi="Arial" w:cs="Arial"/>
          <w:iCs/>
          <w:sz w:val="18"/>
          <w:szCs w:val="18"/>
          <w:u w:val="single"/>
        </w:rPr>
        <w:t>Müdür/Müdürler Kurulu Üyeleri</w:t>
      </w:r>
    </w:p>
    <w:p w:rsidR="00AC76A1" w:rsidRPr="00E37DE4" w:rsidRDefault="00AC76A1" w:rsidP="00AC76A1">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 (Başkan)</w:t>
      </w:r>
      <w:r w:rsidRPr="00E37DE4">
        <w:rPr>
          <w:rFonts w:ascii="Arial" w:eastAsia="Times New Roman" w:hAnsi="Arial" w:cs="Arial"/>
          <w:iCs/>
          <w:sz w:val="18"/>
          <w:szCs w:val="18"/>
        </w:rPr>
        <w:tab/>
      </w:r>
      <w:r w:rsidRPr="00E37DE4">
        <w:rPr>
          <w:rFonts w:ascii="Arial" w:eastAsia="Times New Roman" w:hAnsi="Arial" w:cs="Arial"/>
          <w:iCs/>
          <w:sz w:val="18"/>
          <w:szCs w:val="18"/>
        </w:rPr>
        <w:tab/>
        <w:t>:…………………………………………………….</w:t>
      </w:r>
      <w:r w:rsidRPr="00E37DE4">
        <w:rPr>
          <w:rFonts w:ascii="Arial" w:eastAsia="Times New Roman" w:hAnsi="Arial" w:cs="Arial"/>
          <w:iCs/>
          <w:sz w:val="18"/>
          <w:szCs w:val="18"/>
        </w:rPr>
        <w:tab/>
      </w:r>
    </w:p>
    <w:p w:rsidR="00AC76A1" w:rsidRPr="00E37DE4" w:rsidRDefault="00AC76A1" w:rsidP="00AC76A1">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w:t>
      </w:r>
      <w:r w:rsidRPr="00E37DE4">
        <w:rPr>
          <w:rFonts w:ascii="Arial" w:eastAsia="Times New Roman" w:hAnsi="Arial" w:cs="Arial"/>
          <w:iCs/>
          <w:sz w:val="18"/>
          <w:szCs w:val="18"/>
        </w:rPr>
        <w:tab/>
      </w:r>
      <w:r w:rsidRPr="00E37DE4">
        <w:rPr>
          <w:rFonts w:ascii="Arial" w:eastAsia="Times New Roman" w:hAnsi="Arial" w:cs="Arial"/>
          <w:iCs/>
          <w:sz w:val="18"/>
          <w:szCs w:val="18"/>
        </w:rPr>
        <w:tab/>
        <w:t>:…………………………………………………….</w:t>
      </w:r>
      <w:r w:rsidRPr="00E37DE4">
        <w:rPr>
          <w:rFonts w:ascii="Arial" w:eastAsia="Times New Roman" w:hAnsi="Arial" w:cs="Arial"/>
          <w:iCs/>
          <w:sz w:val="18"/>
          <w:szCs w:val="18"/>
        </w:rPr>
        <w:tab/>
      </w:r>
    </w:p>
    <w:p w:rsidR="00AC76A1" w:rsidRPr="00E37DE4" w:rsidRDefault="00AC76A1" w:rsidP="00AC76A1">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w:t>
      </w:r>
      <w:r w:rsidRPr="00E37DE4">
        <w:rPr>
          <w:rFonts w:ascii="Arial" w:eastAsia="Times New Roman" w:hAnsi="Arial" w:cs="Arial"/>
          <w:iCs/>
          <w:sz w:val="18"/>
          <w:szCs w:val="18"/>
        </w:rPr>
        <w:tab/>
      </w:r>
      <w:r w:rsidRPr="00E37DE4">
        <w:rPr>
          <w:rFonts w:ascii="Arial" w:eastAsia="Times New Roman" w:hAnsi="Arial" w:cs="Arial"/>
          <w:iCs/>
          <w:sz w:val="18"/>
          <w:szCs w:val="18"/>
        </w:rPr>
        <w:tab/>
        <w:t>:…………………………………………………….</w:t>
      </w:r>
      <w:r w:rsidRPr="00E37DE4">
        <w:rPr>
          <w:rFonts w:ascii="Arial" w:eastAsia="Times New Roman" w:hAnsi="Arial" w:cs="Arial"/>
          <w:iCs/>
          <w:sz w:val="18"/>
          <w:szCs w:val="18"/>
        </w:rPr>
        <w:tab/>
      </w:r>
    </w:p>
    <w:p w:rsidR="00AC76A1" w:rsidRPr="00E37DE4" w:rsidRDefault="00AC76A1" w:rsidP="00AC76A1">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w:t>
      </w:r>
      <w:r w:rsidRPr="00E37DE4">
        <w:rPr>
          <w:rFonts w:ascii="Arial" w:eastAsia="Times New Roman" w:hAnsi="Arial" w:cs="Arial"/>
          <w:iCs/>
          <w:sz w:val="18"/>
          <w:szCs w:val="18"/>
        </w:rPr>
        <w:tab/>
      </w:r>
      <w:r w:rsidRPr="00E37DE4">
        <w:rPr>
          <w:rFonts w:ascii="Arial" w:eastAsia="Times New Roman" w:hAnsi="Arial" w:cs="Arial"/>
          <w:iCs/>
          <w:sz w:val="18"/>
          <w:szCs w:val="18"/>
        </w:rPr>
        <w:tab/>
        <w:t>:…………………………………………………….</w:t>
      </w:r>
      <w:r w:rsidRPr="00E37DE4">
        <w:rPr>
          <w:rFonts w:ascii="Arial" w:eastAsia="Times New Roman" w:hAnsi="Arial" w:cs="Arial"/>
          <w:iCs/>
          <w:sz w:val="18"/>
          <w:szCs w:val="18"/>
        </w:rPr>
        <w:tab/>
      </w:r>
    </w:p>
    <w:p w:rsidR="00AC76A1" w:rsidRPr="00E37DE4" w:rsidRDefault="00AC76A1" w:rsidP="00AC76A1">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w:t>
      </w:r>
      <w:r w:rsidRPr="00E37DE4">
        <w:rPr>
          <w:rFonts w:ascii="Arial" w:eastAsia="Times New Roman" w:hAnsi="Arial" w:cs="Arial"/>
          <w:iCs/>
          <w:sz w:val="18"/>
          <w:szCs w:val="18"/>
        </w:rPr>
        <w:tab/>
      </w:r>
      <w:r w:rsidRPr="00E37DE4">
        <w:rPr>
          <w:rFonts w:ascii="Arial" w:eastAsia="Times New Roman" w:hAnsi="Arial" w:cs="Arial"/>
          <w:iCs/>
          <w:sz w:val="18"/>
          <w:szCs w:val="18"/>
        </w:rPr>
        <w:tab/>
        <w:t>:…………………………………………………….</w:t>
      </w:r>
    </w:p>
    <w:p w:rsidR="00AC76A1" w:rsidRPr="00E37DE4" w:rsidRDefault="00AC76A1" w:rsidP="00AC76A1">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w:t>
      </w:r>
      <w:r w:rsidRPr="00E37DE4">
        <w:rPr>
          <w:rFonts w:ascii="Arial" w:eastAsia="Times New Roman" w:hAnsi="Arial" w:cs="Arial"/>
          <w:iCs/>
          <w:sz w:val="18"/>
          <w:szCs w:val="18"/>
        </w:rPr>
        <w:tab/>
      </w:r>
      <w:r w:rsidRPr="00E37DE4">
        <w:rPr>
          <w:rFonts w:ascii="Arial" w:eastAsia="Times New Roman" w:hAnsi="Arial" w:cs="Arial"/>
          <w:iCs/>
          <w:sz w:val="18"/>
          <w:szCs w:val="18"/>
        </w:rPr>
        <w:tab/>
        <w:t>:…………………………………………………….</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b)- Şirketin Üst Düzey Yöneticileri :</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r w:rsidRPr="00E37DE4">
        <w:rPr>
          <w:rFonts w:ascii="Arial" w:eastAsia="Times New Roman" w:hAnsi="Arial" w:cs="Arial"/>
          <w:iCs/>
          <w:sz w:val="18"/>
          <w:szCs w:val="18"/>
        </w:rPr>
        <w:tab/>
      </w:r>
      <w:proofErr w:type="spellStart"/>
      <w:r w:rsidRPr="00E37DE4">
        <w:rPr>
          <w:rFonts w:ascii="Arial" w:eastAsia="Times New Roman" w:hAnsi="Arial" w:cs="Arial"/>
          <w:iCs/>
          <w:sz w:val="18"/>
          <w:szCs w:val="18"/>
          <w:u w:val="single"/>
        </w:rPr>
        <w:t>Ünvanı</w:t>
      </w:r>
      <w:proofErr w:type="spellEnd"/>
      <w:r w:rsidRPr="00E37DE4">
        <w:rPr>
          <w:rFonts w:ascii="Arial" w:eastAsia="Times New Roman" w:hAnsi="Arial" w:cs="Arial"/>
          <w:iCs/>
          <w:sz w:val="18"/>
          <w:szCs w:val="18"/>
        </w:rPr>
        <w:tab/>
      </w:r>
      <w:r w:rsidRPr="00E37DE4">
        <w:rPr>
          <w:rFonts w:ascii="Arial" w:eastAsia="Times New Roman" w:hAnsi="Arial" w:cs="Arial"/>
          <w:iCs/>
          <w:sz w:val="18"/>
          <w:szCs w:val="18"/>
          <w:u w:val="single"/>
        </w:rPr>
        <w:t>Adı Soyadı                            .</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r w:rsidRPr="00E37DE4">
        <w:rPr>
          <w:rFonts w:ascii="Arial" w:eastAsia="Times New Roman" w:hAnsi="Arial" w:cs="Arial"/>
          <w:iCs/>
          <w:sz w:val="18"/>
          <w:szCs w:val="18"/>
        </w:rPr>
        <w:tab/>
        <w:t>……………………………….</w:t>
      </w:r>
      <w:r w:rsidRPr="00E37DE4">
        <w:rPr>
          <w:rFonts w:ascii="Arial" w:eastAsia="Times New Roman" w:hAnsi="Arial" w:cs="Arial"/>
          <w:iCs/>
          <w:sz w:val="18"/>
          <w:szCs w:val="18"/>
        </w:rPr>
        <w:tab/>
        <w:t>………………………………….</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r w:rsidRPr="00E37DE4">
        <w:rPr>
          <w:rFonts w:ascii="Arial" w:eastAsia="Times New Roman" w:hAnsi="Arial" w:cs="Arial"/>
          <w:iCs/>
          <w:sz w:val="18"/>
          <w:szCs w:val="18"/>
        </w:rPr>
        <w:tab/>
        <w:t>……………………………….</w:t>
      </w:r>
      <w:r w:rsidRPr="00E37DE4">
        <w:rPr>
          <w:rFonts w:ascii="Arial" w:eastAsia="Times New Roman" w:hAnsi="Arial" w:cs="Arial"/>
          <w:iCs/>
          <w:sz w:val="18"/>
          <w:szCs w:val="18"/>
        </w:rPr>
        <w:tab/>
        <w:t>………………………………….</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r w:rsidRPr="00E37DE4">
        <w:rPr>
          <w:rFonts w:ascii="Arial" w:eastAsia="Times New Roman" w:hAnsi="Arial" w:cs="Arial"/>
          <w:iCs/>
          <w:sz w:val="18"/>
          <w:szCs w:val="18"/>
        </w:rPr>
        <w:tab/>
        <w:t>……………………………….</w:t>
      </w:r>
      <w:r w:rsidRPr="00E37DE4">
        <w:rPr>
          <w:rFonts w:ascii="Arial" w:eastAsia="Times New Roman" w:hAnsi="Arial" w:cs="Arial"/>
          <w:iCs/>
          <w:sz w:val="18"/>
          <w:szCs w:val="18"/>
        </w:rPr>
        <w:tab/>
        <w:t>………………………………….</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r w:rsidRPr="00E37DE4">
        <w:rPr>
          <w:rFonts w:ascii="Arial" w:eastAsia="Times New Roman" w:hAnsi="Arial" w:cs="Arial"/>
          <w:iCs/>
          <w:sz w:val="18"/>
          <w:szCs w:val="18"/>
        </w:rPr>
        <w:tab/>
        <w:t>……………………………….</w:t>
      </w:r>
      <w:r w:rsidRPr="00E37DE4">
        <w:rPr>
          <w:rFonts w:ascii="Arial" w:eastAsia="Times New Roman" w:hAnsi="Arial" w:cs="Arial"/>
          <w:iCs/>
          <w:sz w:val="18"/>
          <w:szCs w:val="18"/>
        </w:rPr>
        <w:tab/>
        <w:t>………………………………….</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c)- Personel Sayısı                        : ……………</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p>
    <w:p w:rsidR="00AC76A1" w:rsidRPr="00E37DE4" w:rsidRDefault="00AC76A1" w:rsidP="00AC76A1">
      <w:pPr>
        <w:pStyle w:val="3-normalyaz0"/>
        <w:spacing w:line="270" w:lineRule="atLeast"/>
        <w:rPr>
          <w:rFonts w:ascii="Arial" w:hAnsi="Arial" w:cs="Arial"/>
          <w:iCs/>
          <w:sz w:val="20"/>
          <w:szCs w:val="20"/>
        </w:rPr>
      </w:pPr>
      <w:r w:rsidRPr="00E37DE4">
        <w:rPr>
          <w:rFonts w:ascii="Arial" w:hAnsi="Arial" w:cs="Arial"/>
          <w:iCs/>
          <w:sz w:val="20"/>
          <w:szCs w:val="20"/>
        </w:rPr>
        <w:t>D- VARSA;Şirket genel kurulunca verilen izin çerçevesinde yönetim organı üyelerinin şirketle kendisi veya başkası adına yaptığı işlemler ile rekabet yasağı kapsamındaki faaliyetleri hakkında bilgiler.</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sz w:val="20"/>
          <w:szCs w:val="20"/>
        </w:rPr>
      </w:pP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hAnsi="Arial" w:cs="Arial"/>
        </w:rPr>
      </w:pPr>
      <w:r w:rsidRPr="00E37DE4">
        <w:rPr>
          <w:rFonts w:ascii="Arial" w:eastAsia="Times New Roman" w:hAnsi="Arial" w:cs="Arial"/>
          <w:iCs/>
        </w:rPr>
        <w:t xml:space="preserve">2- </w:t>
      </w:r>
      <w:r w:rsidRPr="00E37DE4">
        <w:rPr>
          <w:rFonts w:ascii="Arial" w:hAnsi="Arial" w:cs="Arial"/>
          <w:u w:val="single"/>
        </w:rPr>
        <w:t>YÖNETİM ORGANI ÜYELERİ İLE ÜST DÜZEY YÖNETİCİLERE SAĞLANAN MALİ</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hAnsi="Arial" w:cs="Arial"/>
          <w:u w:val="single"/>
        </w:rPr>
      </w:pPr>
      <w:r w:rsidRPr="00E37DE4">
        <w:rPr>
          <w:rFonts w:ascii="Arial" w:hAnsi="Arial" w:cs="Arial"/>
          <w:u w:val="single"/>
        </w:rPr>
        <w:t>HAKLAR</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p>
    <w:p w:rsidR="00AC76A1" w:rsidRPr="00E37DE4" w:rsidRDefault="00AC76A1" w:rsidP="00AC76A1">
      <w:pPr>
        <w:pStyle w:val="ListeParagraf"/>
        <w:tabs>
          <w:tab w:val="left" w:pos="567"/>
          <w:tab w:val="left" w:pos="1134"/>
        </w:tabs>
        <w:spacing w:after="0" w:line="240" w:lineRule="auto"/>
        <w:ind w:left="1134"/>
        <w:jc w:val="both"/>
        <w:rPr>
          <w:rFonts w:ascii="Arial" w:eastAsia="Times New Roman" w:hAnsi="Arial" w:cs="Arial"/>
          <w:i/>
          <w:sz w:val="20"/>
          <w:szCs w:val="20"/>
        </w:rPr>
      </w:pPr>
      <w:r w:rsidRPr="00E37DE4">
        <w:rPr>
          <w:rFonts w:ascii="Arial" w:eastAsia="Times New Roman" w:hAnsi="Arial" w:cs="Arial"/>
          <w:sz w:val="20"/>
          <w:szCs w:val="20"/>
        </w:rPr>
        <w:t>Sağlanan huzur hakkı, ücret, prim, ikramiye, kâr payı gibi mali menfaatlerin toplam tutarları:  ……………………………………..</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p>
    <w:p w:rsidR="00AC76A1" w:rsidRPr="00E37DE4" w:rsidRDefault="00AC76A1" w:rsidP="00AC76A1">
      <w:pPr>
        <w:pStyle w:val="ListeParagraf"/>
        <w:tabs>
          <w:tab w:val="left" w:pos="567"/>
          <w:tab w:val="left" w:pos="1134"/>
        </w:tabs>
        <w:spacing w:after="0" w:line="240" w:lineRule="auto"/>
        <w:ind w:left="1134"/>
        <w:jc w:val="both"/>
        <w:rPr>
          <w:rFonts w:ascii="Arial" w:eastAsia="Times New Roman" w:hAnsi="Arial" w:cs="Arial"/>
          <w:sz w:val="20"/>
          <w:szCs w:val="20"/>
        </w:rPr>
      </w:pPr>
    </w:p>
    <w:p w:rsidR="00AC76A1" w:rsidRPr="00E37DE4" w:rsidRDefault="00AC76A1" w:rsidP="00AC76A1">
      <w:pPr>
        <w:pStyle w:val="ListeParagraf"/>
        <w:tabs>
          <w:tab w:val="left" w:pos="567"/>
          <w:tab w:val="left" w:pos="1134"/>
        </w:tabs>
        <w:spacing w:after="0" w:line="240" w:lineRule="auto"/>
        <w:ind w:left="1134"/>
        <w:jc w:val="both"/>
        <w:rPr>
          <w:rFonts w:ascii="Arial" w:eastAsia="Times New Roman" w:hAnsi="Arial" w:cs="Arial"/>
          <w:i/>
          <w:sz w:val="20"/>
          <w:szCs w:val="20"/>
        </w:rPr>
      </w:pPr>
      <w:r w:rsidRPr="00E37DE4">
        <w:rPr>
          <w:rFonts w:ascii="Arial" w:eastAsia="Times New Roman" w:hAnsi="Arial" w:cs="Arial"/>
          <w:sz w:val="20"/>
          <w:szCs w:val="20"/>
        </w:rPr>
        <w:lastRenderedPageBreak/>
        <w:t>Verilen ödenekler, yolculuk, konaklama ve temsil giderleri ile ayni ve nakdi imkânlar, sigortalar ve benzeri teminatların toplam tutarlarına ilişkin bilgiler:</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Times New Roman" w:hAnsi="Times New Roman"/>
          <w:sz w:val="24"/>
          <w:szCs w:val="24"/>
        </w:rPr>
      </w:pP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hAnsi="Arial" w:cs="Arial"/>
          <w:u w:val="single"/>
        </w:rPr>
      </w:pPr>
      <w:r w:rsidRPr="00E37DE4">
        <w:rPr>
          <w:rFonts w:ascii="Arial" w:eastAsia="Times New Roman" w:hAnsi="Arial" w:cs="Arial"/>
          <w:iCs/>
        </w:rPr>
        <w:t xml:space="preserve">3- </w:t>
      </w:r>
      <w:r w:rsidRPr="00E37DE4">
        <w:rPr>
          <w:rFonts w:ascii="Arial" w:hAnsi="Arial" w:cs="Arial"/>
          <w:bCs/>
          <w:u w:val="single"/>
        </w:rPr>
        <w:t>ŞİRKETİN ARAŞTIRMA VE GELİŞTİRME ÇALIŞMALARI</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Times New Roman" w:hAnsi="Times New Roman"/>
          <w:sz w:val="24"/>
          <w:szCs w:val="24"/>
        </w:rPr>
      </w:pP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Yapılan Araştırma Geliştirme çalışmaları;</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hAnsi="Arial" w:cs="Arial"/>
          <w:sz w:val="20"/>
          <w:szCs w:val="20"/>
        </w:rPr>
      </w:pP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Elde Edilen sonuçlar;</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hAnsi="Arial" w:cs="Arial"/>
          <w:sz w:val="20"/>
          <w:szCs w:val="20"/>
        </w:rPr>
      </w:pP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r w:rsidRPr="00E37DE4">
        <w:rPr>
          <w:rFonts w:ascii="Arial" w:eastAsia="Times New Roman" w:hAnsi="Arial" w:cs="Arial"/>
          <w:iCs/>
        </w:rPr>
        <w:t>4-</w:t>
      </w:r>
      <w:r w:rsidRPr="00E37DE4">
        <w:rPr>
          <w:rFonts w:ascii="Arial" w:eastAsia="Times New Roman" w:hAnsi="Arial" w:cs="Arial"/>
          <w:iCs/>
          <w:u w:val="single"/>
        </w:rPr>
        <w:t>ŞİRKET FAALİYETLERİ VE FAALİYETLERE İLİŞKİN ÖNEMLİ GELİŞMELER</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p>
    <w:p w:rsidR="00AC76A1" w:rsidRPr="00E37DE4" w:rsidRDefault="00AC76A1" w:rsidP="00AC76A1">
      <w:pPr>
        <w:pStyle w:val="3-NormalYaz"/>
        <w:numPr>
          <w:ilvl w:val="1"/>
          <w:numId w:val="3"/>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Şirketin ilgili hesap döneminde yapmış olduğu yatırımlara ilişkin bilgiler: </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134"/>
        <w:rPr>
          <w:rFonts w:ascii="Arial" w:eastAsia="Times New Roman" w:hAnsi="Arial" w:cs="Arial"/>
          <w:sz w:val="20"/>
        </w:rPr>
      </w:pPr>
    </w:p>
    <w:p w:rsidR="00AC76A1" w:rsidRPr="00E37DE4" w:rsidRDefault="00AC76A1" w:rsidP="00AC76A1">
      <w:pPr>
        <w:pStyle w:val="3-NormalYaz"/>
        <w:numPr>
          <w:ilvl w:val="1"/>
          <w:numId w:val="3"/>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Şirketin iç kontrol sistemi ve iç denetim faaliyetleri hakkında bilgiler ile yönetim organının bu konudaki görüşü: </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134"/>
        <w:rPr>
          <w:rFonts w:ascii="Arial" w:eastAsia="Times New Roman" w:hAnsi="Arial" w:cs="Arial"/>
          <w:sz w:val="20"/>
        </w:rPr>
      </w:pPr>
    </w:p>
    <w:p w:rsidR="00AC76A1" w:rsidRPr="00E37DE4" w:rsidRDefault="00AC76A1" w:rsidP="00AC76A1">
      <w:pPr>
        <w:pStyle w:val="3-NormalYaz"/>
        <w:numPr>
          <w:ilvl w:val="1"/>
          <w:numId w:val="3"/>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Şirketin doğrudan veya dolaylı iştirakleri ve pay oranlarına ilişkin bilgiler: </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u w:val="single"/>
        </w:rPr>
        <w:t>Doğrudan İştirakler</w:t>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u w:val="single"/>
        </w:rPr>
        <w:t>Pay Oranı</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r w:rsidRPr="00E37DE4">
        <w:rPr>
          <w:rFonts w:ascii="Arial" w:eastAsia="Times New Roman" w:hAnsi="Arial" w:cs="Arial"/>
          <w:sz w:val="20"/>
        </w:rPr>
        <w:tab/>
        <w:t>……………</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r w:rsidRPr="00E37DE4">
        <w:rPr>
          <w:rFonts w:ascii="Arial" w:eastAsia="Times New Roman" w:hAnsi="Arial" w:cs="Arial"/>
          <w:sz w:val="20"/>
        </w:rPr>
        <w:tab/>
        <w:t>……………</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r w:rsidRPr="00E37DE4">
        <w:rPr>
          <w:rFonts w:ascii="Arial" w:eastAsia="Times New Roman" w:hAnsi="Arial" w:cs="Arial"/>
          <w:sz w:val="20"/>
        </w:rPr>
        <w:tab/>
        <w:t>……………</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u w:val="single"/>
        </w:rPr>
        <w:t>Dolaylı İştirakler</w:t>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u w:val="single"/>
        </w:rPr>
        <w:t>Pay Oranı</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r w:rsidRPr="00E37DE4">
        <w:rPr>
          <w:rFonts w:ascii="Arial" w:eastAsia="Times New Roman" w:hAnsi="Arial" w:cs="Arial"/>
          <w:sz w:val="20"/>
        </w:rPr>
        <w:tab/>
        <w:t>……………</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r w:rsidRPr="00E37DE4">
        <w:rPr>
          <w:rFonts w:ascii="Arial" w:eastAsia="Times New Roman" w:hAnsi="Arial" w:cs="Arial"/>
          <w:sz w:val="20"/>
        </w:rPr>
        <w:tab/>
        <w:t>……………</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r w:rsidRPr="00E37DE4">
        <w:rPr>
          <w:rFonts w:ascii="Arial" w:eastAsia="Times New Roman" w:hAnsi="Arial" w:cs="Arial"/>
          <w:sz w:val="20"/>
        </w:rPr>
        <w:tab/>
        <w:t>……………</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p>
    <w:p w:rsidR="00AC76A1" w:rsidRPr="00E37DE4" w:rsidRDefault="00AC76A1" w:rsidP="00AC76A1">
      <w:pPr>
        <w:pStyle w:val="3-NormalYaz"/>
        <w:numPr>
          <w:ilvl w:val="1"/>
          <w:numId w:val="3"/>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Şirketin iktisap ettiği kendi paylarına ilişkin bilgiler: </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 Adet</w:t>
      </w:r>
      <w:r w:rsidRPr="00E37DE4">
        <w:rPr>
          <w:rFonts w:ascii="Arial" w:eastAsia="Times New Roman" w:hAnsi="Arial" w:cs="Arial"/>
          <w:sz w:val="20"/>
        </w:rPr>
        <w:tab/>
        <w:t>………………………………. TL</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Açıklama :……………………………………………………………………………………….</w:t>
      </w:r>
    </w:p>
    <w:p w:rsidR="00AC76A1" w:rsidRPr="00E37DE4" w:rsidRDefault="00AC76A1" w:rsidP="00AC76A1">
      <w:pPr>
        <w:pStyle w:val="3-NormalYaz"/>
        <w:tabs>
          <w:tab w:val="clear" w:pos="566"/>
          <w:tab w:val="left" w:pos="1134"/>
        </w:tabs>
        <w:spacing w:line="240" w:lineRule="exact"/>
        <w:ind w:left="1134"/>
        <w:rPr>
          <w:rFonts w:ascii="Arial" w:eastAsia="Times New Roman" w:hAnsi="Arial" w:cs="Arial"/>
          <w:sz w:val="20"/>
        </w:rPr>
      </w:pPr>
    </w:p>
    <w:p w:rsidR="00AC76A1" w:rsidRPr="00E37DE4" w:rsidRDefault="00AC76A1" w:rsidP="00AC76A1">
      <w:pPr>
        <w:pStyle w:val="3-NormalYaz"/>
        <w:numPr>
          <w:ilvl w:val="1"/>
          <w:numId w:val="3"/>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Hesap dönemi içerisinde yapılan özel denetime ve kamu denetimine ilişkin açıklamalar: </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134"/>
        <w:rPr>
          <w:rFonts w:ascii="Arial" w:eastAsia="Times New Roman" w:hAnsi="Arial" w:cs="Arial"/>
          <w:sz w:val="20"/>
        </w:rPr>
      </w:pPr>
    </w:p>
    <w:p w:rsidR="00AC76A1" w:rsidRPr="00E37DE4" w:rsidRDefault="00AC76A1" w:rsidP="00AC76A1">
      <w:pPr>
        <w:pStyle w:val="3-NormalYaz"/>
        <w:numPr>
          <w:ilvl w:val="1"/>
          <w:numId w:val="3"/>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 aleyhine açılan ve şirketin mali durumunu ve faaliyetlerini etkileyebilecek nitelikteki davalar ve olası sonuçları hakkında bilgiler: </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p>
    <w:p w:rsidR="00AC76A1" w:rsidRPr="00E37DE4" w:rsidRDefault="00AC76A1" w:rsidP="00AC76A1">
      <w:pPr>
        <w:pStyle w:val="3-NormalYaz"/>
        <w:tabs>
          <w:tab w:val="clear" w:pos="566"/>
          <w:tab w:val="left" w:pos="1134"/>
        </w:tabs>
        <w:spacing w:line="240" w:lineRule="exact"/>
        <w:ind w:left="1134"/>
        <w:rPr>
          <w:rFonts w:ascii="Arial" w:eastAsia="Times New Roman" w:hAnsi="Arial" w:cs="Arial"/>
          <w:sz w:val="20"/>
        </w:rPr>
      </w:pPr>
    </w:p>
    <w:p w:rsidR="00AC76A1" w:rsidRPr="00E37DE4" w:rsidRDefault="00AC76A1" w:rsidP="00AC76A1">
      <w:pPr>
        <w:pStyle w:val="3-NormalYaz"/>
        <w:numPr>
          <w:ilvl w:val="1"/>
          <w:numId w:val="3"/>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lastRenderedPageBreak/>
        <w:t xml:space="preserve">Mevzuat hükümlerine aykırı uygulamalar nedeniyle şirket ve müdür/müdürler   </w:t>
      </w:r>
      <w:proofErr w:type="spellStart"/>
      <w:r w:rsidRPr="00E37DE4">
        <w:rPr>
          <w:rFonts w:ascii="Arial" w:eastAsia="Times New Roman" w:hAnsi="Arial" w:cs="Arial"/>
          <w:sz w:val="20"/>
        </w:rPr>
        <w:t>kuruluhakkında</w:t>
      </w:r>
      <w:proofErr w:type="spellEnd"/>
      <w:r w:rsidRPr="00E37DE4">
        <w:rPr>
          <w:rFonts w:ascii="Arial" w:eastAsia="Times New Roman" w:hAnsi="Arial" w:cs="Arial"/>
          <w:sz w:val="20"/>
        </w:rPr>
        <w:t xml:space="preserve"> uygulanan idari veya adli yaptırımlara ilişkin açıklamalar: </w:t>
      </w:r>
    </w:p>
    <w:p w:rsidR="00AC76A1" w:rsidRPr="00E37DE4" w:rsidRDefault="00AC76A1" w:rsidP="00AC76A1">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ab/>
      </w:r>
      <w:r w:rsidRPr="00E37DE4">
        <w:rPr>
          <w:rFonts w:ascii="Arial" w:eastAsia="Times New Roman" w:hAnsi="Arial" w:cs="Arial"/>
          <w:sz w:val="20"/>
        </w:rPr>
        <w:tab/>
        <w:t>………………………………………………………………………………………………….</w:t>
      </w:r>
    </w:p>
    <w:p w:rsidR="00AC76A1" w:rsidRPr="00E37DE4" w:rsidRDefault="00AC76A1" w:rsidP="00AC76A1">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ab/>
      </w:r>
      <w:r w:rsidRPr="00E37DE4">
        <w:rPr>
          <w:rFonts w:ascii="Arial" w:eastAsia="Times New Roman" w:hAnsi="Arial" w:cs="Arial"/>
          <w:sz w:val="20"/>
        </w:rPr>
        <w:tab/>
        <w:t>………………………………………………………………………………………………….</w:t>
      </w:r>
    </w:p>
    <w:p w:rsidR="00AC76A1" w:rsidRPr="00E37DE4" w:rsidRDefault="00AC76A1" w:rsidP="00AC76A1">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ab/>
      </w:r>
      <w:r w:rsidRPr="00E37DE4">
        <w:rPr>
          <w:rFonts w:ascii="Arial" w:eastAsia="Times New Roman" w:hAnsi="Arial" w:cs="Arial"/>
          <w:sz w:val="20"/>
        </w:rPr>
        <w:tab/>
        <w:t>………………………………………………………………………………………………….</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720"/>
        <w:rPr>
          <w:rFonts w:ascii="Arial" w:eastAsia="Times New Roman" w:hAnsi="Arial" w:cs="Arial"/>
          <w:sz w:val="20"/>
        </w:rPr>
      </w:pPr>
    </w:p>
    <w:p w:rsidR="00AC76A1" w:rsidRPr="00E37DE4" w:rsidRDefault="00AC76A1" w:rsidP="00AC76A1">
      <w:pPr>
        <w:pStyle w:val="3-NormalYaz"/>
        <w:tabs>
          <w:tab w:val="clear" w:pos="566"/>
          <w:tab w:val="left" w:pos="1134"/>
        </w:tabs>
        <w:spacing w:line="240" w:lineRule="exact"/>
        <w:ind w:left="720"/>
        <w:rPr>
          <w:rFonts w:ascii="Arial" w:eastAsia="Times New Roman" w:hAnsi="Arial" w:cs="Arial"/>
          <w:sz w:val="20"/>
        </w:rPr>
      </w:pPr>
    </w:p>
    <w:p w:rsidR="00AC76A1" w:rsidRPr="00E37DE4" w:rsidRDefault="00AC76A1" w:rsidP="00AC76A1">
      <w:pPr>
        <w:pStyle w:val="3-NormalYaz"/>
        <w:numPr>
          <w:ilvl w:val="1"/>
          <w:numId w:val="3"/>
        </w:numPr>
        <w:tabs>
          <w:tab w:val="clear" w:pos="566"/>
          <w:tab w:val="left" w:pos="1134"/>
        </w:tabs>
        <w:spacing w:line="240" w:lineRule="exact"/>
        <w:rPr>
          <w:rFonts w:ascii="Arial" w:eastAsia="Times New Roman" w:hAnsi="Arial" w:cs="Arial"/>
          <w:i/>
          <w:sz w:val="20"/>
        </w:rPr>
      </w:pPr>
      <w:r w:rsidRPr="00E37DE4">
        <w:rPr>
          <w:rFonts w:ascii="Arial" w:eastAsia="Times New Roman" w:hAnsi="Arial" w:cs="Arial"/>
          <w:sz w:val="20"/>
        </w:rPr>
        <w:t xml:space="preserve">Geçmiş dönemlerde belirlenen hedeflere ulaşılıp ulaşılamadığı, genel kurul kararlarının yerine getirilip getirilmediği, hedeflere ulaşılamamışsa veya kararlar yerine getirilmemişse gerekçelerine ilişkin bilgiler ve değerlendirmeler: </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18"/>
          <w:szCs w:val="18"/>
        </w:rPr>
      </w:pPr>
      <w:r w:rsidRPr="00E37DE4">
        <w:rPr>
          <w:rFonts w:ascii="Arial" w:eastAsia="Times New Roman" w:hAnsi="Arial" w:cs="Arial"/>
          <w:sz w:val="18"/>
          <w:szCs w:val="18"/>
        </w:rPr>
        <w:t>……………………………………..……….. Yılı hedeflerine ulaşılmıştır /aşağıdaki nedenlerden ötürü ulaşılamamıştır.</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p>
    <w:p w:rsidR="00AC76A1" w:rsidRPr="00E37DE4" w:rsidRDefault="00AC76A1" w:rsidP="00AC76A1">
      <w:pPr>
        <w:pStyle w:val="3-NormalYaz"/>
        <w:tabs>
          <w:tab w:val="clear" w:pos="566"/>
          <w:tab w:val="left" w:pos="1134"/>
        </w:tabs>
        <w:spacing w:line="240" w:lineRule="exact"/>
        <w:ind w:left="1134"/>
        <w:rPr>
          <w:rFonts w:ascii="Arial" w:eastAsia="Times New Roman" w:hAnsi="Arial" w:cs="Arial"/>
          <w:sz w:val="20"/>
        </w:rPr>
      </w:pPr>
    </w:p>
    <w:p w:rsidR="00AC76A1" w:rsidRPr="00E37DE4" w:rsidRDefault="00AC76A1" w:rsidP="00AC76A1">
      <w:pPr>
        <w:pStyle w:val="3-NormalYaz"/>
        <w:numPr>
          <w:ilvl w:val="1"/>
          <w:numId w:val="3"/>
        </w:numPr>
        <w:tabs>
          <w:tab w:val="clear" w:pos="566"/>
          <w:tab w:val="left" w:pos="1134"/>
        </w:tabs>
        <w:spacing w:line="240" w:lineRule="exact"/>
        <w:rPr>
          <w:rFonts w:ascii="Arial" w:eastAsia="Times New Roman" w:hAnsi="Arial" w:cs="Arial"/>
          <w:i/>
          <w:sz w:val="20"/>
        </w:rPr>
      </w:pPr>
      <w:r w:rsidRPr="00E37DE4">
        <w:rPr>
          <w:rFonts w:ascii="Arial" w:eastAsia="Times New Roman" w:hAnsi="Arial" w:cs="Arial"/>
          <w:sz w:val="20"/>
        </w:rPr>
        <w:t>Yıl içerisinde olağanüstü genel kurul toplantısı yapılmışsa, toplantının tarihi, toplantıda alınan kararlar ve buna ilişkin yapılan işlemlerde dâhil olmak üzere olağanüstü genel kurula ilişkin bilgiler:</w:t>
      </w: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18"/>
          <w:szCs w:val="18"/>
        </w:rPr>
      </w:pPr>
      <w:r w:rsidRPr="00E37DE4">
        <w:rPr>
          <w:rFonts w:ascii="Arial" w:eastAsia="Times New Roman" w:hAnsi="Arial" w:cs="Arial"/>
          <w:sz w:val="18"/>
          <w:szCs w:val="18"/>
        </w:rPr>
        <w:t>…………………………… Tarihinde Olağanüstü Genel Kurul Yapılmış ve aşağıdaki gündemlere ilişkin kararlar alınmıştır.</w:t>
      </w:r>
    </w:p>
    <w:p w:rsidR="00AC76A1" w:rsidRPr="00E37DE4" w:rsidRDefault="00AC76A1" w:rsidP="00AC76A1">
      <w:pPr>
        <w:pStyle w:val="3-NormalYaz"/>
        <w:numPr>
          <w:ilvl w:val="0"/>
          <w:numId w:val="4"/>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numPr>
          <w:ilvl w:val="0"/>
          <w:numId w:val="4"/>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numPr>
          <w:ilvl w:val="0"/>
          <w:numId w:val="4"/>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134"/>
        <w:rPr>
          <w:rFonts w:ascii="Arial" w:eastAsia="Times New Roman" w:hAnsi="Arial" w:cs="Arial"/>
          <w:sz w:val="20"/>
        </w:rPr>
      </w:pPr>
    </w:p>
    <w:p w:rsidR="00AC76A1" w:rsidRPr="00E37DE4" w:rsidRDefault="00AC76A1" w:rsidP="00AC76A1">
      <w:pPr>
        <w:pStyle w:val="3-NormalYaz"/>
        <w:tabs>
          <w:tab w:val="clear" w:pos="566"/>
          <w:tab w:val="left" w:pos="1134"/>
        </w:tabs>
        <w:spacing w:line="240" w:lineRule="exact"/>
        <w:ind w:left="1134"/>
        <w:rPr>
          <w:rFonts w:ascii="Arial" w:eastAsia="Times New Roman" w:hAnsi="Arial" w:cs="Arial"/>
          <w:i/>
          <w:sz w:val="20"/>
        </w:rPr>
      </w:pPr>
    </w:p>
    <w:p w:rsidR="00AC76A1" w:rsidRPr="00E37DE4" w:rsidRDefault="00AC76A1" w:rsidP="00AC76A1">
      <w:pPr>
        <w:pStyle w:val="3-NormalYaz"/>
        <w:numPr>
          <w:ilvl w:val="1"/>
          <w:numId w:val="3"/>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Şirketin yıl içinde yapmış olduğu bağış ve yardımlar ile sosyal sorumluluk projeleri çerçevesinde yapılan harcamalara ilişkin bilgiler: </w:t>
      </w:r>
    </w:p>
    <w:p w:rsidR="00AC76A1" w:rsidRPr="00E37DE4" w:rsidRDefault="00AC76A1" w:rsidP="00AC76A1">
      <w:pPr>
        <w:pStyle w:val="3-NormalYaz"/>
        <w:tabs>
          <w:tab w:val="clear" w:pos="566"/>
          <w:tab w:val="left" w:pos="1134"/>
        </w:tabs>
        <w:spacing w:line="240" w:lineRule="exact"/>
        <w:ind w:left="1416"/>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416"/>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416"/>
        <w:rPr>
          <w:rFonts w:ascii="Arial" w:eastAsia="Times New Roman" w:hAnsi="Arial" w:cs="Arial"/>
          <w:sz w:val="20"/>
        </w:rPr>
      </w:pPr>
    </w:p>
    <w:p w:rsidR="00AC76A1" w:rsidRPr="00E37DE4" w:rsidRDefault="00AC76A1" w:rsidP="00AC76A1">
      <w:pPr>
        <w:pStyle w:val="3-NormalYaz"/>
        <w:tabs>
          <w:tab w:val="clear" w:pos="566"/>
          <w:tab w:val="left" w:pos="1134"/>
        </w:tabs>
        <w:spacing w:line="240" w:lineRule="exact"/>
        <w:ind w:left="1440"/>
        <w:rPr>
          <w:rFonts w:ascii="Arial" w:eastAsia="Times New Roman" w:hAnsi="Arial" w:cs="Arial"/>
          <w:sz w:val="20"/>
        </w:rPr>
      </w:pPr>
    </w:p>
    <w:p w:rsidR="00AC76A1" w:rsidRPr="00E37DE4" w:rsidRDefault="00AC76A1" w:rsidP="00AC76A1">
      <w:pPr>
        <w:pStyle w:val="3-normalyaz0"/>
        <w:numPr>
          <w:ilvl w:val="1"/>
          <w:numId w:val="3"/>
        </w:numPr>
        <w:spacing w:line="270" w:lineRule="atLeast"/>
        <w:rPr>
          <w:rFonts w:ascii="Arial" w:hAnsi="Arial" w:cs="Arial"/>
          <w:iCs/>
          <w:sz w:val="20"/>
          <w:szCs w:val="20"/>
        </w:rPr>
      </w:pPr>
      <w:r w:rsidRPr="00E37DE4">
        <w:rPr>
          <w:rFonts w:ascii="Arial" w:hAnsi="Arial" w:cs="Arial"/>
          <w:sz w:val="20"/>
          <w:szCs w:val="20"/>
        </w:rPr>
        <w:t>Şirketler topluluğuna bağlı bir şirketse; hâkim şirketle, hâkim şirkete bağlı bir şirketle, hâkim şirketin yönlendirmesiyle onun ya da ona bağlı bir şirketin yararına yaptığı hukuki işlemler ve geçmiş faaliyet yılında hâkim şirketin ya da ona bağlı bir şirketin yararına alınan veya alınmasından kaçınılan tüm diğer önlemler</w:t>
      </w:r>
    </w:p>
    <w:p w:rsidR="00AC76A1" w:rsidRPr="00E37DE4" w:rsidRDefault="00AC76A1" w:rsidP="00AC76A1">
      <w:pPr>
        <w:pStyle w:val="3-NormalYaz"/>
        <w:tabs>
          <w:tab w:val="clear" w:pos="566"/>
          <w:tab w:val="left" w:pos="1134"/>
        </w:tabs>
        <w:spacing w:line="240" w:lineRule="exact"/>
        <w:ind w:left="1416"/>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416"/>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416"/>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416"/>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416"/>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1416"/>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0"/>
        <w:spacing w:line="270" w:lineRule="atLeast"/>
        <w:rPr>
          <w:rFonts w:ascii="Arial" w:hAnsi="Arial" w:cs="Arial"/>
          <w:iCs/>
          <w:sz w:val="20"/>
          <w:szCs w:val="20"/>
        </w:rPr>
      </w:pP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r w:rsidRPr="00E37DE4">
        <w:rPr>
          <w:rFonts w:ascii="Arial" w:eastAsia="Times New Roman" w:hAnsi="Arial" w:cs="Arial"/>
          <w:iCs/>
        </w:rPr>
        <w:t>5-</w:t>
      </w:r>
      <w:r w:rsidRPr="00E37DE4">
        <w:rPr>
          <w:rFonts w:ascii="Arial" w:eastAsia="Times New Roman" w:hAnsi="Arial" w:cs="Arial"/>
          <w:iCs/>
          <w:u w:val="single"/>
        </w:rPr>
        <w:t>FİNANSAL DURUM</w:t>
      </w:r>
    </w:p>
    <w:p w:rsidR="00AC76A1" w:rsidRPr="00E37DE4" w:rsidRDefault="00AC76A1" w:rsidP="00AC76A1">
      <w:pPr>
        <w:pStyle w:val="3-normalyaz0"/>
        <w:spacing w:line="270" w:lineRule="atLeast"/>
        <w:rPr>
          <w:rFonts w:ascii="Arial" w:hAnsi="Arial" w:cs="Arial"/>
          <w:iCs/>
          <w:sz w:val="20"/>
          <w:szCs w:val="20"/>
        </w:rPr>
      </w:pPr>
    </w:p>
    <w:p w:rsidR="00AC76A1" w:rsidRPr="00E37DE4" w:rsidRDefault="00AC76A1" w:rsidP="00AC76A1">
      <w:pPr>
        <w:pStyle w:val="3-normalyaz0"/>
        <w:numPr>
          <w:ilvl w:val="0"/>
          <w:numId w:val="5"/>
        </w:numPr>
        <w:spacing w:line="270" w:lineRule="atLeast"/>
        <w:rPr>
          <w:rFonts w:ascii="Arial" w:hAnsi="Arial" w:cs="Arial"/>
          <w:i/>
          <w:sz w:val="20"/>
          <w:szCs w:val="20"/>
        </w:rPr>
      </w:pPr>
      <w:r w:rsidRPr="00E37DE4">
        <w:rPr>
          <w:rFonts w:ascii="Arial" w:hAnsi="Arial" w:cs="Arial"/>
          <w:sz w:val="20"/>
          <w:szCs w:val="20"/>
        </w:rPr>
        <w:t>Finansal duruma ve faaliyet sonuçlarına ilişkin yönetim organının analizi ve değerlendirmesi, planlanan faaliyetlerin gerçekleşme derecesi, belirlenen stratejik hedefler karşısında şirketin durumu :</w:t>
      </w:r>
    </w:p>
    <w:p w:rsidR="00AC76A1" w:rsidRPr="00E37DE4" w:rsidRDefault="00AC76A1" w:rsidP="00AC76A1">
      <w:pPr>
        <w:pStyle w:val="3-normalyaz0"/>
        <w:spacing w:line="270" w:lineRule="atLeast"/>
        <w:ind w:left="720"/>
        <w:rPr>
          <w:rFonts w:ascii="Arial" w:hAnsi="Arial" w:cs="Arial"/>
          <w:sz w:val="20"/>
          <w:szCs w:val="20"/>
        </w:rPr>
      </w:pPr>
    </w:p>
    <w:p w:rsidR="00AC76A1" w:rsidRPr="00E37DE4" w:rsidRDefault="00AC76A1" w:rsidP="00AC76A1">
      <w:pPr>
        <w:pStyle w:val="3-normalyaz0"/>
        <w:spacing w:line="270" w:lineRule="atLeast"/>
        <w:ind w:left="720"/>
        <w:rPr>
          <w:rFonts w:ascii="Arial" w:hAnsi="Arial" w:cs="Arial"/>
          <w:sz w:val="18"/>
          <w:szCs w:val="18"/>
        </w:rPr>
      </w:pPr>
      <w:r w:rsidRPr="00E37DE4">
        <w:rPr>
          <w:rFonts w:ascii="Arial" w:hAnsi="Arial" w:cs="Arial"/>
          <w:sz w:val="18"/>
          <w:szCs w:val="18"/>
        </w:rPr>
        <w:t>Şirketimiz ……………….. yılını ………………….. TL kar ile kapatmıştır. Aktif toplamı ………………… TL olup karşılığında …………………….. TL tutarında Öz Kaynak bulunmaktadır.</w:t>
      </w:r>
    </w:p>
    <w:p w:rsidR="00AC76A1" w:rsidRPr="00E37DE4" w:rsidRDefault="00AC76A1" w:rsidP="00AC76A1">
      <w:pPr>
        <w:pStyle w:val="3-normalyaz0"/>
        <w:spacing w:line="270" w:lineRule="atLeast"/>
        <w:ind w:left="720"/>
        <w:rPr>
          <w:rFonts w:ascii="Arial" w:hAnsi="Arial" w:cs="Arial"/>
          <w:i/>
          <w:sz w:val="18"/>
          <w:szCs w:val="18"/>
        </w:rPr>
      </w:pPr>
      <w:r w:rsidRPr="00E37DE4">
        <w:rPr>
          <w:rFonts w:ascii="Arial" w:hAnsi="Arial" w:cs="Arial"/>
          <w:sz w:val="18"/>
          <w:szCs w:val="18"/>
        </w:rPr>
        <w:t>Şirketin …………………………. TL tutarında Sabit Kıymetleri olup bu kıymetler için ………………………. TL tutarında amortisman ayrılmıştır.</w:t>
      </w:r>
    </w:p>
    <w:p w:rsidR="00AC76A1" w:rsidRPr="00E37DE4" w:rsidRDefault="00AC76A1" w:rsidP="00AC76A1">
      <w:pPr>
        <w:pStyle w:val="3-normalyaz0"/>
        <w:spacing w:line="270" w:lineRule="atLeast"/>
        <w:rPr>
          <w:rFonts w:ascii="Arial" w:hAnsi="Arial" w:cs="Arial"/>
          <w:i/>
          <w:sz w:val="20"/>
          <w:szCs w:val="20"/>
        </w:rPr>
      </w:pPr>
    </w:p>
    <w:p w:rsidR="00AC76A1" w:rsidRPr="00E37DE4" w:rsidRDefault="00AC76A1" w:rsidP="00AC76A1">
      <w:pPr>
        <w:pStyle w:val="3-NormalYaz"/>
        <w:numPr>
          <w:ilvl w:val="0"/>
          <w:numId w:val="5"/>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Geçmiş yıllarla karşılaştırmalı olarak şirketin yıl içindeki satışları, verimliliği, gelir oluşturma kapasitesi, kârlılığı ve borç/öz kaynak oranı ile şirket faaliyetlerinin sonuçları hakkında fikir verecek diğer hususlara ilişkin bilgiler ve ileriye dönük beklentiler:</w:t>
      </w:r>
    </w:p>
    <w:p w:rsidR="00AC76A1" w:rsidRPr="00E37DE4" w:rsidRDefault="00AC76A1" w:rsidP="00AC76A1">
      <w:pPr>
        <w:pStyle w:val="3-normalyaz0"/>
        <w:spacing w:line="270" w:lineRule="atLeast"/>
        <w:ind w:left="3540"/>
        <w:rPr>
          <w:rFonts w:ascii="Arial" w:hAnsi="Arial" w:cs="Arial"/>
          <w:iCs/>
          <w:sz w:val="18"/>
          <w:szCs w:val="18"/>
        </w:rPr>
      </w:pPr>
    </w:p>
    <w:p w:rsidR="00AC76A1" w:rsidRPr="00E37DE4" w:rsidRDefault="00AC76A1" w:rsidP="00AC76A1">
      <w:pPr>
        <w:pStyle w:val="3-normalyaz0"/>
        <w:spacing w:line="270" w:lineRule="atLeast"/>
        <w:ind w:left="4248"/>
        <w:rPr>
          <w:rFonts w:ascii="Arial" w:hAnsi="Arial" w:cs="Arial"/>
          <w:iCs/>
          <w:sz w:val="18"/>
          <w:szCs w:val="18"/>
        </w:rPr>
      </w:pPr>
      <w:r w:rsidRPr="00E37DE4">
        <w:rPr>
          <w:rFonts w:ascii="Arial" w:hAnsi="Arial" w:cs="Arial"/>
          <w:iCs/>
          <w:sz w:val="18"/>
          <w:szCs w:val="18"/>
          <w:u w:val="single"/>
        </w:rPr>
        <w:t>2011 Yılı</w:t>
      </w:r>
      <w:r w:rsidRPr="00E37DE4">
        <w:rPr>
          <w:rFonts w:ascii="Arial" w:hAnsi="Arial" w:cs="Arial"/>
          <w:iCs/>
          <w:sz w:val="18"/>
          <w:szCs w:val="18"/>
        </w:rPr>
        <w:tab/>
      </w:r>
      <w:r w:rsidRPr="00E37DE4">
        <w:rPr>
          <w:rFonts w:ascii="Arial" w:hAnsi="Arial" w:cs="Arial"/>
          <w:iCs/>
          <w:sz w:val="18"/>
          <w:szCs w:val="18"/>
        </w:rPr>
        <w:tab/>
      </w:r>
      <w:r w:rsidRPr="00E37DE4">
        <w:rPr>
          <w:rFonts w:ascii="Arial" w:hAnsi="Arial" w:cs="Arial"/>
          <w:iCs/>
          <w:sz w:val="18"/>
          <w:szCs w:val="18"/>
          <w:u w:val="single"/>
        </w:rPr>
        <w:t>2012 Yılı</w:t>
      </w:r>
    </w:p>
    <w:p w:rsidR="00AC76A1" w:rsidRPr="00E37DE4" w:rsidRDefault="00AC76A1" w:rsidP="00AC76A1">
      <w:pPr>
        <w:pStyle w:val="3-normalyaz0"/>
        <w:spacing w:line="270" w:lineRule="atLeast"/>
        <w:rPr>
          <w:rFonts w:ascii="Arial" w:hAnsi="Arial" w:cs="Arial"/>
          <w:iCs/>
          <w:sz w:val="18"/>
          <w:szCs w:val="18"/>
        </w:rPr>
      </w:pPr>
      <w:r w:rsidRPr="00E37DE4">
        <w:rPr>
          <w:rFonts w:ascii="Arial" w:hAnsi="Arial" w:cs="Arial"/>
          <w:iCs/>
          <w:sz w:val="18"/>
          <w:szCs w:val="18"/>
        </w:rPr>
        <w:tab/>
        <w:t>Dönem Karı / (Zararı)</w:t>
      </w:r>
      <w:r w:rsidRPr="00E37DE4">
        <w:rPr>
          <w:rFonts w:ascii="Arial" w:hAnsi="Arial" w:cs="Arial"/>
          <w:iCs/>
          <w:sz w:val="18"/>
          <w:szCs w:val="18"/>
        </w:rPr>
        <w:tab/>
      </w:r>
      <w:r w:rsidRPr="00E37DE4">
        <w:rPr>
          <w:rFonts w:ascii="Arial" w:hAnsi="Arial" w:cs="Arial"/>
          <w:iCs/>
          <w:sz w:val="18"/>
          <w:szCs w:val="18"/>
        </w:rPr>
        <w:tab/>
      </w:r>
      <w:r w:rsidRPr="00E37DE4">
        <w:rPr>
          <w:rFonts w:ascii="Arial" w:hAnsi="Arial" w:cs="Arial"/>
          <w:iCs/>
          <w:sz w:val="18"/>
          <w:szCs w:val="18"/>
        </w:rPr>
        <w:tab/>
        <w:t>…………………</w:t>
      </w:r>
      <w:r w:rsidRPr="00E37DE4">
        <w:rPr>
          <w:rFonts w:ascii="Arial" w:hAnsi="Arial" w:cs="Arial"/>
          <w:iCs/>
          <w:sz w:val="18"/>
          <w:szCs w:val="18"/>
        </w:rPr>
        <w:tab/>
      </w:r>
      <w:r w:rsidRPr="00E37DE4">
        <w:rPr>
          <w:rFonts w:ascii="Arial" w:hAnsi="Arial" w:cs="Arial"/>
          <w:iCs/>
          <w:sz w:val="18"/>
          <w:szCs w:val="18"/>
        </w:rPr>
        <w:tab/>
        <w:t>………………….</w:t>
      </w:r>
    </w:p>
    <w:p w:rsidR="00AC76A1" w:rsidRPr="00E37DE4" w:rsidRDefault="00AC76A1" w:rsidP="00AC76A1">
      <w:pPr>
        <w:pStyle w:val="3-normalyaz0"/>
        <w:spacing w:line="270" w:lineRule="atLeast"/>
        <w:rPr>
          <w:rFonts w:ascii="Arial" w:hAnsi="Arial" w:cs="Arial"/>
          <w:iCs/>
          <w:sz w:val="18"/>
          <w:szCs w:val="18"/>
        </w:rPr>
      </w:pPr>
      <w:r w:rsidRPr="00E37DE4">
        <w:rPr>
          <w:rFonts w:ascii="Arial" w:hAnsi="Arial" w:cs="Arial"/>
          <w:iCs/>
          <w:sz w:val="18"/>
          <w:szCs w:val="18"/>
        </w:rPr>
        <w:tab/>
        <w:t>Dönem Karı Vergi ve Yasal Yük.</w:t>
      </w:r>
      <w:r w:rsidRPr="00E37DE4">
        <w:rPr>
          <w:rFonts w:ascii="Arial" w:hAnsi="Arial" w:cs="Arial"/>
          <w:iCs/>
          <w:sz w:val="18"/>
          <w:szCs w:val="18"/>
        </w:rPr>
        <w:tab/>
      </w:r>
      <w:r w:rsidRPr="00E37DE4">
        <w:rPr>
          <w:rFonts w:ascii="Arial" w:hAnsi="Arial" w:cs="Arial"/>
          <w:iCs/>
          <w:sz w:val="18"/>
          <w:szCs w:val="18"/>
        </w:rPr>
        <w:tab/>
        <w:t>…………………</w:t>
      </w:r>
      <w:r w:rsidRPr="00E37DE4">
        <w:rPr>
          <w:rFonts w:ascii="Arial" w:hAnsi="Arial" w:cs="Arial"/>
          <w:iCs/>
          <w:sz w:val="18"/>
          <w:szCs w:val="18"/>
        </w:rPr>
        <w:tab/>
      </w:r>
      <w:r w:rsidRPr="00E37DE4">
        <w:rPr>
          <w:rFonts w:ascii="Arial" w:hAnsi="Arial" w:cs="Arial"/>
          <w:iCs/>
          <w:sz w:val="18"/>
          <w:szCs w:val="18"/>
        </w:rPr>
        <w:tab/>
        <w:t>………………….</w:t>
      </w:r>
    </w:p>
    <w:p w:rsidR="00AC76A1" w:rsidRPr="00E37DE4" w:rsidRDefault="00AC76A1" w:rsidP="00AC76A1">
      <w:pPr>
        <w:pStyle w:val="3-normalyaz0"/>
        <w:spacing w:line="270" w:lineRule="atLeast"/>
        <w:rPr>
          <w:rFonts w:ascii="Arial" w:hAnsi="Arial" w:cs="Arial"/>
          <w:iCs/>
          <w:sz w:val="18"/>
          <w:szCs w:val="18"/>
        </w:rPr>
      </w:pPr>
      <w:r w:rsidRPr="00E37DE4">
        <w:rPr>
          <w:rFonts w:ascii="Arial" w:hAnsi="Arial" w:cs="Arial"/>
          <w:iCs/>
          <w:sz w:val="18"/>
          <w:szCs w:val="18"/>
        </w:rPr>
        <w:tab/>
        <w:t>Dönem Net Karı / (Zararı)</w:t>
      </w:r>
      <w:r w:rsidRPr="00E37DE4">
        <w:rPr>
          <w:rFonts w:ascii="Arial" w:hAnsi="Arial" w:cs="Arial"/>
          <w:iCs/>
          <w:sz w:val="18"/>
          <w:szCs w:val="18"/>
        </w:rPr>
        <w:tab/>
      </w:r>
      <w:r w:rsidRPr="00E37DE4">
        <w:rPr>
          <w:rFonts w:ascii="Arial" w:hAnsi="Arial" w:cs="Arial"/>
          <w:iCs/>
          <w:sz w:val="18"/>
          <w:szCs w:val="18"/>
        </w:rPr>
        <w:tab/>
      </w:r>
      <w:r w:rsidRPr="00E37DE4">
        <w:rPr>
          <w:rFonts w:ascii="Arial" w:hAnsi="Arial" w:cs="Arial"/>
          <w:iCs/>
          <w:sz w:val="18"/>
          <w:szCs w:val="18"/>
        </w:rPr>
        <w:tab/>
        <w:t>…………………</w:t>
      </w:r>
      <w:r w:rsidRPr="00E37DE4">
        <w:rPr>
          <w:rFonts w:ascii="Arial" w:hAnsi="Arial" w:cs="Arial"/>
          <w:iCs/>
          <w:sz w:val="18"/>
          <w:szCs w:val="18"/>
        </w:rPr>
        <w:tab/>
      </w:r>
      <w:r w:rsidRPr="00E37DE4">
        <w:rPr>
          <w:rFonts w:ascii="Arial" w:hAnsi="Arial" w:cs="Arial"/>
          <w:iCs/>
          <w:sz w:val="18"/>
          <w:szCs w:val="18"/>
        </w:rPr>
        <w:tab/>
        <w:t>………………….</w:t>
      </w:r>
    </w:p>
    <w:p w:rsidR="00AC76A1" w:rsidRPr="00E37DE4" w:rsidRDefault="00AC76A1" w:rsidP="00AC76A1">
      <w:pPr>
        <w:pStyle w:val="3-normalyaz0"/>
        <w:spacing w:line="270" w:lineRule="atLeast"/>
        <w:rPr>
          <w:rFonts w:ascii="Arial" w:hAnsi="Arial" w:cs="Arial"/>
          <w:iCs/>
          <w:sz w:val="18"/>
          <w:szCs w:val="18"/>
        </w:rPr>
      </w:pPr>
    </w:p>
    <w:p w:rsidR="00AC76A1" w:rsidRPr="00E37DE4" w:rsidRDefault="00AC76A1" w:rsidP="00AC76A1">
      <w:pPr>
        <w:pStyle w:val="3-NormalYaz"/>
        <w:numPr>
          <w:ilvl w:val="0"/>
          <w:numId w:val="5"/>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Şirketin sermayesinin karşılıksız kalıp kalmadığına veya borca batık olup olmadığına ilişkin tespit ve yönetim organı değerlendirmeleri:</w:t>
      </w:r>
    </w:p>
    <w:p w:rsidR="00AC76A1" w:rsidRPr="00E37DE4" w:rsidRDefault="00AC76A1" w:rsidP="00AC76A1">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720"/>
        <w:rPr>
          <w:rFonts w:ascii="Arial" w:eastAsia="Times New Roman" w:hAnsi="Arial" w:cs="Arial"/>
          <w:sz w:val="20"/>
        </w:rPr>
      </w:pPr>
    </w:p>
    <w:p w:rsidR="00AC76A1" w:rsidRPr="00E37DE4" w:rsidRDefault="00AC76A1" w:rsidP="00AC76A1">
      <w:pPr>
        <w:pStyle w:val="3-normalyaz0"/>
        <w:spacing w:line="270" w:lineRule="atLeast"/>
        <w:ind w:left="360"/>
        <w:rPr>
          <w:rFonts w:ascii="Arial" w:hAnsi="Arial" w:cs="Arial"/>
          <w:sz w:val="20"/>
          <w:szCs w:val="20"/>
        </w:rPr>
      </w:pPr>
    </w:p>
    <w:p w:rsidR="00AC76A1" w:rsidRPr="00E37DE4" w:rsidRDefault="00AC76A1" w:rsidP="00AC76A1">
      <w:pPr>
        <w:pStyle w:val="3-normalyaz0"/>
        <w:spacing w:line="270" w:lineRule="atLeast"/>
        <w:ind w:left="360"/>
        <w:rPr>
          <w:rFonts w:ascii="Arial" w:hAnsi="Arial" w:cs="Arial"/>
          <w:sz w:val="20"/>
          <w:szCs w:val="20"/>
        </w:rPr>
      </w:pPr>
    </w:p>
    <w:p w:rsidR="00AC76A1" w:rsidRPr="00E37DE4" w:rsidRDefault="00AC76A1" w:rsidP="00AC76A1">
      <w:pPr>
        <w:pStyle w:val="ListeParagraf"/>
        <w:numPr>
          <w:ilvl w:val="0"/>
          <w:numId w:val="5"/>
        </w:numPr>
        <w:tabs>
          <w:tab w:val="left" w:pos="1134"/>
        </w:tabs>
        <w:spacing w:line="240" w:lineRule="exact"/>
        <w:rPr>
          <w:rFonts w:ascii="Arial" w:eastAsia="Times New Roman" w:hAnsi="Arial" w:cs="Arial"/>
          <w:sz w:val="20"/>
        </w:rPr>
      </w:pPr>
      <w:r w:rsidRPr="00E37DE4">
        <w:rPr>
          <w:rFonts w:ascii="Arial" w:eastAsia="Times New Roman" w:hAnsi="Arial" w:cs="Arial"/>
          <w:sz w:val="20"/>
          <w:szCs w:val="20"/>
        </w:rPr>
        <w:t xml:space="preserve">Varsa şirketin finansal yapısını iyileştirmek için alınması düşünülen önlemler: </w:t>
      </w:r>
      <w:r w:rsidRPr="00E37DE4">
        <w:rPr>
          <w:rFonts w:ascii="Arial" w:eastAsia="Times New Roman" w:hAnsi="Arial" w:cs="Arial"/>
          <w:sz w:val="20"/>
        </w:rPr>
        <w:t>……………………………………………………………………………………………………</w:t>
      </w:r>
    </w:p>
    <w:p w:rsidR="00AC76A1" w:rsidRPr="00E37DE4" w:rsidRDefault="00AC76A1" w:rsidP="00AC76A1">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numPr>
          <w:ilvl w:val="0"/>
          <w:numId w:val="5"/>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Kâr payı dağıtım politikasına ilişkin bilgiler ve kâr dağıtımı yapılmayacaksa gerekçesi ile dağıtılmayan kârın nasıl kullanılacağına ilişkin öneri: </w:t>
      </w:r>
    </w:p>
    <w:p w:rsidR="00AC76A1" w:rsidRPr="00E37DE4" w:rsidRDefault="00AC76A1" w:rsidP="00AC76A1">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3-normalyaz0"/>
        <w:spacing w:line="270" w:lineRule="atLeast"/>
        <w:ind w:left="720"/>
        <w:rPr>
          <w:rFonts w:ascii="Arial" w:hAnsi="Arial" w:cs="Arial"/>
          <w:sz w:val="20"/>
          <w:szCs w:val="20"/>
        </w:rPr>
      </w:pP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r w:rsidRPr="00E37DE4">
        <w:rPr>
          <w:rFonts w:ascii="Arial" w:eastAsia="Times New Roman" w:hAnsi="Arial" w:cs="Arial"/>
          <w:iCs/>
        </w:rPr>
        <w:t xml:space="preserve">6- </w:t>
      </w:r>
      <w:r w:rsidRPr="00E37DE4">
        <w:rPr>
          <w:rFonts w:ascii="Arial" w:eastAsia="Times New Roman" w:hAnsi="Arial" w:cs="Arial"/>
          <w:iCs/>
          <w:u w:val="single"/>
        </w:rPr>
        <w:t>RİSKLER VE YÖNETİM ORGANININ DEĞERLENDİRİLMESİ</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p>
    <w:p w:rsidR="00AC76A1" w:rsidRPr="00E37DE4" w:rsidRDefault="00AC76A1" w:rsidP="00AC76A1">
      <w:pPr>
        <w:pStyle w:val="ListeParagraf"/>
        <w:numPr>
          <w:ilvl w:val="0"/>
          <w:numId w:val="6"/>
        </w:numPr>
        <w:tabs>
          <w:tab w:val="left" w:pos="1134"/>
        </w:tabs>
        <w:spacing w:line="240" w:lineRule="exact"/>
        <w:rPr>
          <w:rFonts w:ascii="Arial" w:eastAsia="Times New Roman" w:hAnsi="Arial" w:cs="Arial"/>
          <w:sz w:val="20"/>
        </w:rPr>
      </w:pPr>
      <w:r w:rsidRPr="00E37DE4">
        <w:rPr>
          <w:rFonts w:ascii="Arial" w:eastAsia="Times New Roman" w:hAnsi="Arial" w:cs="Arial"/>
          <w:sz w:val="20"/>
        </w:rPr>
        <w:t>Varsa şirketin öngörülen risklere karşı uygulayacağı risk yönetimi politikasına ilişkin bilgiler,</w:t>
      </w:r>
    </w:p>
    <w:p w:rsidR="00AC76A1" w:rsidRPr="00E37DE4" w:rsidRDefault="00AC76A1" w:rsidP="00AC76A1">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ListeParagraf"/>
        <w:tabs>
          <w:tab w:val="left" w:pos="1134"/>
        </w:tabs>
        <w:spacing w:line="240" w:lineRule="exact"/>
        <w:rPr>
          <w:rFonts w:ascii="Arial" w:eastAsia="Times New Roman" w:hAnsi="Arial" w:cs="Arial"/>
          <w:sz w:val="20"/>
        </w:rPr>
      </w:pPr>
    </w:p>
    <w:p w:rsidR="00AC76A1" w:rsidRPr="00E37DE4" w:rsidRDefault="00AC76A1" w:rsidP="00AC76A1">
      <w:pPr>
        <w:pStyle w:val="ListeParagraf"/>
        <w:numPr>
          <w:ilvl w:val="0"/>
          <w:numId w:val="6"/>
        </w:numPr>
        <w:tabs>
          <w:tab w:val="left" w:pos="1134"/>
        </w:tabs>
        <w:spacing w:line="240" w:lineRule="exact"/>
        <w:rPr>
          <w:rFonts w:ascii="Arial" w:eastAsia="Times New Roman" w:hAnsi="Arial" w:cs="Arial"/>
          <w:sz w:val="20"/>
        </w:rPr>
      </w:pPr>
      <w:r w:rsidRPr="00E37DE4">
        <w:rPr>
          <w:rFonts w:ascii="Arial" w:eastAsia="Times New Roman" w:hAnsi="Arial" w:cs="Arial"/>
          <w:sz w:val="20"/>
        </w:rPr>
        <w:t>Oluşturulmuşsa riskin erken saptanması ve yönetimi komitesinin çalışmalarına ve raporlarına ilişkin bilgiler,</w:t>
      </w:r>
    </w:p>
    <w:p w:rsidR="00AC76A1" w:rsidRPr="00E37DE4" w:rsidRDefault="00AC76A1" w:rsidP="00AC76A1">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ListeParagraf"/>
        <w:tabs>
          <w:tab w:val="left" w:pos="1134"/>
        </w:tabs>
        <w:spacing w:line="240" w:lineRule="exact"/>
        <w:rPr>
          <w:rFonts w:ascii="Arial" w:hAnsi="Arial" w:cs="Arial"/>
          <w:sz w:val="20"/>
          <w:szCs w:val="20"/>
        </w:rPr>
      </w:pPr>
    </w:p>
    <w:p w:rsidR="00AC76A1" w:rsidRPr="00E37DE4" w:rsidRDefault="00AC76A1" w:rsidP="00AC76A1">
      <w:pPr>
        <w:pStyle w:val="ListeParagraf"/>
        <w:numPr>
          <w:ilvl w:val="0"/>
          <w:numId w:val="6"/>
        </w:numPr>
        <w:tabs>
          <w:tab w:val="left" w:pos="1134"/>
        </w:tabs>
        <w:spacing w:line="240" w:lineRule="exact"/>
        <w:rPr>
          <w:rFonts w:ascii="Arial" w:eastAsia="Times New Roman" w:hAnsi="Arial" w:cs="Arial"/>
          <w:sz w:val="20"/>
        </w:rPr>
      </w:pPr>
      <w:r w:rsidRPr="00E37DE4">
        <w:rPr>
          <w:rFonts w:ascii="Arial" w:eastAsia="Times New Roman" w:hAnsi="Arial" w:cs="Arial"/>
          <w:sz w:val="20"/>
        </w:rPr>
        <w:t>Satışlar, verimlilik, gelir yaratma kapasitesi, kârlılık, borç/öz kaynak oranı ve benzeri konularda ileriye dönük riskler.</w:t>
      </w:r>
    </w:p>
    <w:p w:rsidR="00AC76A1" w:rsidRPr="00E37DE4" w:rsidRDefault="00AC76A1" w:rsidP="00AC76A1">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r w:rsidRPr="00E37DE4">
        <w:rPr>
          <w:rFonts w:ascii="Arial" w:eastAsia="Times New Roman" w:hAnsi="Arial" w:cs="Arial"/>
          <w:iCs/>
        </w:rPr>
        <w:t xml:space="preserve">7- </w:t>
      </w:r>
      <w:r w:rsidRPr="00E37DE4">
        <w:rPr>
          <w:rFonts w:ascii="Arial" w:eastAsia="Times New Roman" w:hAnsi="Arial" w:cs="Arial"/>
          <w:iCs/>
          <w:u w:val="single"/>
        </w:rPr>
        <w:t>DİĞER HUSUSLAR</w:t>
      </w:r>
    </w:p>
    <w:p w:rsidR="00AC76A1" w:rsidRPr="00E37DE4" w:rsidRDefault="00AC76A1" w:rsidP="00AC76A1">
      <w:pPr>
        <w:pStyle w:val="ListeParagraf"/>
        <w:tabs>
          <w:tab w:val="left" w:pos="1134"/>
        </w:tabs>
        <w:spacing w:line="240" w:lineRule="exact"/>
        <w:rPr>
          <w:rFonts w:ascii="Arial" w:eastAsia="Times New Roman" w:hAnsi="Arial" w:cs="Arial"/>
          <w:sz w:val="20"/>
        </w:rPr>
      </w:pPr>
    </w:p>
    <w:p w:rsidR="00AC76A1" w:rsidRPr="00E37DE4" w:rsidRDefault="00AC76A1" w:rsidP="00AC76A1">
      <w:pPr>
        <w:pStyle w:val="ListeParagraf"/>
        <w:numPr>
          <w:ilvl w:val="0"/>
          <w:numId w:val="7"/>
        </w:numPr>
        <w:tabs>
          <w:tab w:val="left" w:pos="1134"/>
        </w:tabs>
        <w:spacing w:line="240" w:lineRule="exact"/>
        <w:rPr>
          <w:rFonts w:ascii="Arial" w:eastAsia="Times New Roman" w:hAnsi="Arial" w:cs="Arial"/>
          <w:sz w:val="20"/>
        </w:rPr>
      </w:pPr>
      <w:r w:rsidRPr="00E37DE4">
        <w:rPr>
          <w:rFonts w:ascii="Arial" w:eastAsia="Times New Roman" w:hAnsi="Arial" w:cs="Arial"/>
          <w:sz w:val="20"/>
        </w:rPr>
        <w:t>Faaliyet yılının sona ermesinden sonra şirkette meydana gelen ve ortakların, alacaklıların ve diğer ilgili kişi ve kuruluşların haklarını etkileyebilecek nitelikteki özel önem taşıyan olaylara ilişkin açıklamalar;</w:t>
      </w:r>
    </w:p>
    <w:p w:rsidR="00AC76A1" w:rsidRPr="00E37DE4" w:rsidRDefault="00AC76A1" w:rsidP="00AC76A1">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ListeParagraf"/>
        <w:tabs>
          <w:tab w:val="left" w:pos="1134"/>
        </w:tabs>
        <w:spacing w:line="240" w:lineRule="exact"/>
        <w:rPr>
          <w:rFonts w:ascii="Arial" w:eastAsia="Times New Roman" w:hAnsi="Arial" w:cs="Arial"/>
          <w:sz w:val="20"/>
        </w:rPr>
      </w:pPr>
    </w:p>
    <w:p w:rsidR="00AC76A1" w:rsidRPr="00E37DE4" w:rsidRDefault="00AC76A1" w:rsidP="00AC76A1">
      <w:pPr>
        <w:pStyle w:val="ListeParagraf"/>
        <w:numPr>
          <w:ilvl w:val="0"/>
          <w:numId w:val="7"/>
        </w:numPr>
        <w:tabs>
          <w:tab w:val="left" w:pos="1134"/>
        </w:tabs>
        <w:spacing w:line="240" w:lineRule="exact"/>
        <w:rPr>
          <w:rFonts w:ascii="Arial" w:eastAsia="Times New Roman" w:hAnsi="Arial" w:cs="Arial"/>
          <w:sz w:val="20"/>
        </w:rPr>
      </w:pPr>
      <w:r w:rsidRPr="00E37DE4">
        <w:rPr>
          <w:rFonts w:ascii="Arial" w:eastAsia="Times New Roman" w:hAnsi="Arial" w:cs="Arial"/>
          <w:sz w:val="20"/>
        </w:rPr>
        <w:t>İlave bilgiler;</w:t>
      </w:r>
    </w:p>
    <w:p w:rsidR="00AC76A1" w:rsidRPr="00E37DE4" w:rsidRDefault="00AC76A1" w:rsidP="00AC76A1">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lastRenderedPageBreak/>
        <w:t>……………………………………………………………………………………………………</w:t>
      </w:r>
    </w:p>
    <w:p w:rsidR="00AC76A1" w:rsidRPr="00E37DE4" w:rsidRDefault="00AC76A1" w:rsidP="00AC76A1">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AC76A1" w:rsidRPr="00E37DE4" w:rsidRDefault="00AC76A1" w:rsidP="00AC76A1">
      <w:pPr>
        <w:pStyle w:val="NormalWeb"/>
        <w:ind w:left="786"/>
        <w:jc w:val="both"/>
        <w:rPr>
          <w:rFonts w:ascii="Arial" w:hAnsi="Arial" w:cs="Arial"/>
          <w:sz w:val="20"/>
          <w:szCs w:val="20"/>
        </w:rPr>
      </w:pPr>
    </w:p>
    <w:p w:rsidR="00AC76A1" w:rsidRPr="00E37DE4" w:rsidRDefault="00AC76A1" w:rsidP="00AC76A1">
      <w:pPr>
        <w:pStyle w:val="NormalWeb"/>
        <w:ind w:left="786"/>
        <w:jc w:val="both"/>
        <w:rPr>
          <w:rFonts w:ascii="Arial" w:hAnsi="Arial" w:cs="Arial"/>
          <w:sz w:val="20"/>
          <w:szCs w:val="20"/>
        </w:rPr>
      </w:pPr>
    </w:p>
    <w:p w:rsidR="00AC76A1" w:rsidRPr="00E37DE4" w:rsidRDefault="00AC76A1" w:rsidP="00AC76A1">
      <w:pPr>
        <w:pStyle w:val="ListeParagraf"/>
        <w:tabs>
          <w:tab w:val="left" w:pos="567"/>
        </w:tabs>
        <w:spacing w:after="0" w:line="240" w:lineRule="auto"/>
        <w:ind w:left="567"/>
        <w:jc w:val="both"/>
        <w:rPr>
          <w:rFonts w:ascii="Arial" w:hAnsi="Arial" w:cs="Arial"/>
          <w:sz w:val="20"/>
          <w:szCs w:val="20"/>
        </w:rPr>
      </w:pPr>
      <w:r w:rsidRPr="00E37DE4">
        <w:rPr>
          <w:rFonts w:ascii="Arial" w:hAnsi="Arial" w:cs="Arial"/>
          <w:sz w:val="20"/>
          <w:szCs w:val="20"/>
        </w:rPr>
        <w:t xml:space="preserve">Bu rapor; Gümrük ve Ticaret Bakanlığı tarafından 28.08.2012 tarih ve 28395 sayılı Resmi Gazetede </w:t>
      </w:r>
      <w:r w:rsidRPr="00E37DE4">
        <w:rPr>
          <w:rFonts w:ascii="Arial" w:eastAsia="ヒラギノ明朝 Pro W3" w:hAnsi="Arial" w:cs="Arial"/>
          <w:sz w:val="20"/>
          <w:szCs w:val="20"/>
        </w:rPr>
        <w:t>yayımlanan</w:t>
      </w:r>
      <w:r w:rsidRPr="00E37DE4">
        <w:rPr>
          <w:rFonts w:ascii="Arial" w:hAnsi="Arial" w:cs="Arial"/>
          <w:sz w:val="20"/>
          <w:szCs w:val="20"/>
        </w:rPr>
        <w:t xml:space="preserve"> “Şirketlerin Yıllık Faaliyet Raporunun Asgari İçeriğinin Belirlenmesi Hakkında Yönetmelik” hükümlerine uygun olarak hazırlanmış olup aşağıda isimleri yazılı şirketin </w:t>
      </w:r>
      <w:r>
        <w:rPr>
          <w:rFonts w:ascii="Arial" w:hAnsi="Arial" w:cs="Arial"/>
          <w:sz w:val="20"/>
          <w:szCs w:val="20"/>
        </w:rPr>
        <w:t>müdürler</w:t>
      </w:r>
      <w:r w:rsidRPr="00E37DE4">
        <w:rPr>
          <w:rFonts w:ascii="Arial" w:hAnsi="Arial" w:cs="Arial"/>
          <w:sz w:val="20"/>
          <w:szCs w:val="20"/>
        </w:rPr>
        <w:t xml:space="preserve"> kurulu üyeleri tarafından imzalanarak onaylanmıştır.</w:t>
      </w:r>
    </w:p>
    <w:p w:rsidR="00AC76A1" w:rsidRPr="00E37DE4" w:rsidRDefault="00AC76A1" w:rsidP="00AC76A1">
      <w:pPr>
        <w:pStyle w:val="NormalWeb"/>
        <w:ind w:left="786"/>
        <w:jc w:val="both"/>
        <w:rPr>
          <w:rFonts w:ascii="Arial" w:hAnsi="Arial" w:cs="Arial"/>
          <w:sz w:val="20"/>
          <w:szCs w:val="20"/>
        </w:rPr>
      </w:pPr>
    </w:p>
    <w:p w:rsidR="00AC76A1" w:rsidRPr="00E37DE4" w:rsidRDefault="00AC76A1" w:rsidP="00AC76A1">
      <w:pPr>
        <w:tabs>
          <w:tab w:val="left" w:pos="567"/>
          <w:tab w:val="left" w:pos="1134"/>
          <w:tab w:val="left" w:pos="3969"/>
          <w:tab w:val="left" w:pos="4253"/>
          <w:tab w:val="left" w:pos="4536"/>
        </w:tabs>
        <w:spacing w:after="0" w:line="240" w:lineRule="auto"/>
        <w:jc w:val="both"/>
        <w:rPr>
          <w:rFonts w:ascii="Arial" w:eastAsia="Times New Roman" w:hAnsi="Arial" w:cs="Arial"/>
          <w:iCs/>
        </w:rPr>
      </w:pPr>
      <w:r w:rsidRPr="00E37DE4">
        <w:rPr>
          <w:rFonts w:ascii="Arial" w:eastAsia="Times New Roman" w:hAnsi="Arial" w:cs="Arial"/>
          <w:iCs/>
        </w:rPr>
        <w:tab/>
        <w:t>MÜDÜRLER KURULU BŞK./MÜDÜR</w:t>
      </w:r>
    </w:p>
    <w:p w:rsidR="00AC76A1" w:rsidRPr="00E37DE4" w:rsidRDefault="00AC76A1" w:rsidP="00AC76A1">
      <w:pPr>
        <w:tabs>
          <w:tab w:val="left" w:pos="567"/>
          <w:tab w:val="left" w:pos="1134"/>
          <w:tab w:val="left" w:pos="3969"/>
          <w:tab w:val="left" w:pos="4253"/>
          <w:tab w:val="left" w:pos="4536"/>
        </w:tabs>
        <w:spacing w:after="0" w:line="240" w:lineRule="auto"/>
        <w:jc w:val="both"/>
      </w:pPr>
      <w:r w:rsidRPr="00E37DE4">
        <w:rPr>
          <w:rFonts w:ascii="Arial" w:eastAsia="Times New Roman" w:hAnsi="Arial" w:cs="Arial"/>
          <w:iCs/>
        </w:rPr>
        <w:tab/>
      </w:r>
      <w:r w:rsidRPr="00E37DE4">
        <w:rPr>
          <w:rFonts w:ascii="Arial" w:eastAsia="Times New Roman" w:hAnsi="Arial" w:cs="Arial"/>
          <w:iCs/>
        </w:rPr>
        <w:tab/>
        <w:t>(İmza)                                (İmza)</w:t>
      </w:r>
    </w:p>
    <w:p w:rsidR="00AC76A1" w:rsidRDefault="00AC76A1" w:rsidP="00AC76A1"/>
    <w:p w:rsidR="0080344E" w:rsidRPr="00CE1B84" w:rsidRDefault="0080344E" w:rsidP="0080344E">
      <w:pPr>
        <w:tabs>
          <w:tab w:val="left" w:pos="566"/>
        </w:tabs>
        <w:spacing w:after="0" w:line="240" w:lineRule="exact"/>
        <w:jc w:val="both"/>
        <w:rPr>
          <w:rFonts w:ascii="Times New Roman" w:eastAsia="ヒラギノ明朝 Pro W3" w:hAnsi="Times"/>
          <w:b/>
          <w:sz w:val="18"/>
          <w:szCs w:val="18"/>
        </w:rPr>
      </w:pPr>
      <w:r w:rsidRPr="0080344E">
        <w:rPr>
          <w:rFonts w:ascii="Times New Roman" w:hAnsi="Times New Roman"/>
          <w:color w:val="000000"/>
          <w:sz w:val="20"/>
          <w:szCs w:val="20"/>
          <w:lang w:eastAsia="tr-TR"/>
        </w:rPr>
        <w:t>.</w:t>
      </w:r>
    </w:p>
    <w:sectPr w:rsidR="0080344E" w:rsidRPr="00CE1B84" w:rsidSect="00C939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A05"/>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581314"/>
    <w:multiLevelType w:val="hybridMultilevel"/>
    <w:tmpl w:val="72C2FB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E2D397B"/>
    <w:multiLevelType w:val="hybridMultilevel"/>
    <w:tmpl w:val="80BE7B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C254DC"/>
    <w:multiLevelType w:val="hybridMultilevel"/>
    <w:tmpl w:val="1D12AFE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5B97B27"/>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6806218"/>
    <w:multiLevelType w:val="hybridMultilevel"/>
    <w:tmpl w:val="DB62BC70"/>
    <w:lvl w:ilvl="0" w:tplc="041F0013">
      <w:start w:val="1"/>
      <w:numFmt w:val="upp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nsid w:val="7B815296"/>
    <w:multiLevelType w:val="hybridMultilevel"/>
    <w:tmpl w:val="F3489EE2"/>
    <w:lvl w:ilvl="0" w:tplc="F72014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0CE"/>
    <w:rsid w:val="00003AB4"/>
    <w:rsid w:val="001D4EDB"/>
    <w:rsid w:val="00243362"/>
    <w:rsid w:val="002575B7"/>
    <w:rsid w:val="00330D31"/>
    <w:rsid w:val="00575803"/>
    <w:rsid w:val="005A7022"/>
    <w:rsid w:val="006214A8"/>
    <w:rsid w:val="0065182F"/>
    <w:rsid w:val="007429CF"/>
    <w:rsid w:val="0080344E"/>
    <w:rsid w:val="00A15D27"/>
    <w:rsid w:val="00A21DC6"/>
    <w:rsid w:val="00A540CE"/>
    <w:rsid w:val="00AC76A1"/>
    <w:rsid w:val="00B14AE6"/>
    <w:rsid w:val="00BB69AA"/>
    <w:rsid w:val="00C939E7"/>
    <w:rsid w:val="00CE1B84"/>
    <w:rsid w:val="00E745FB"/>
    <w:rsid w:val="00E979F7"/>
    <w:rsid w:val="00F418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C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Web12">
    <w:name w:val="Normal (Web)12"/>
    <w:basedOn w:val="Normal"/>
    <w:rsid w:val="00A540CE"/>
    <w:pPr>
      <w:spacing w:before="100" w:beforeAutospacing="1" w:after="100" w:afterAutospacing="1" w:line="240" w:lineRule="auto"/>
      <w:ind w:firstLine="300"/>
    </w:pPr>
    <w:rPr>
      <w:rFonts w:ascii="Verdana" w:eastAsia="Times New Roman" w:hAnsi="Verdana"/>
      <w:sz w:val="16"/>
      <w:szCs w:val="16"/>
      <w:lang w:eastAsia="tr-TR"/>
    </w:rPr>
  </w:style>
  <w:style w:type="paragraph" w:styleId="ListeParagraf">
    <w:name w:val="List Paragraph"/>
    <w:basedOn w:val="Normal"/>
    <w:uiPriority w:val="34"/>
    <w:qFormat/>
    <w:rsid w:val="00A540CE"/>
    <w:pPr>
      <w:ind w:left="720"/>
      <w:contextualSpacing/>
    </w:pPr>
  </w:style>
  <w:style w:type="paragraph" w:customStyle="1" w:styleId="3-NormalYaz">
    <w:name w:val="3-Normal Yazı"/>
    <w:rsid w:val="007429CF"/>
    <w:pPr>
      <w:tabs>
        <w:tab w:val="left" w:pos="566"/>
      </w:tabs>
      <w:jc w:val="both"/>
    </w:pPr>
    <w:rPr>
      <w:rFonts w:ascii="Times New Roman" w:eastAsia="ヒラギノ明朝 Pro W3" w:hAnsi="Times"/>
      <w:sz w:val="19"/>
      <w:lang w:eastAsia="en-US"/>
    </w:rPr>
  </w:style>
  <w:style w:type="paragraph" w:customStyle="1" w:styleId="3-normalyaz0">
    <w:name w:val="3-normalyaz"/>
    <w:basedOn w:val="Normal"/>
    <w:rsid w:val="007429CF"/>
    <w:pPr>
      <w:spacing w:after="0"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742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29CF"/>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80344E"/>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754C8-A0A3-4093-94D6-E3CA12E1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4039</Words>
  <Characters>23025</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Istanbul SMMM Odası</Company>
  <LinksUpToDate>false</LinksUpToDate>
  <CharactersWithSpaces>27010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veyselkaranipalak</dc:creator>
  <cp:lastModifiedBy>Windows User</cp:lastModifiedBy>
  <cp:revision>2</cp:revision>
  <dcterms:created xsi:type="dcterms:W3CDTF">2022-07-28T13:33:00Z</dcterms:created>
  <dcterms:modified xsi:type="dcterms:W3CDTF">2022-07-28T13:33:00Z</dcterms:modified>
</cp:coreProperties>
</file>